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0439" w14:textId="3F00C01D" w:rsidR="00553B63" w:rsidRDefault="00553B63" w:rsidP="00553B63">
      <w:pPr>
        <w:pStyle w:val="Heading1"/>
      </w:pPr>
      <w:r>
        <w:t xml:space="preserve">Workplace </w:t>
      </w:r>
      <w:r w:rsidR="005373AE">
        <w:t>e</w:t>
      </w:r>
      <w:r w:rsidR="00E44F43">
        <w:t xml:space="preserve">nvironmental </w:t>
      </w:r>
      <w:r w:rsidR="005373AE">
        <w:t>s</w:t>
      </w:r>
      <w:r w:rsidR="00E44F43">
        <w:t>ustainability</w:t>
      </w:r>
      <w:r>
        <w:t xml:space="preserve"> </w:t>
      </w:r>
      <w:r w:rsidR="005373AE">
        <w:t>a</w:t>
      </w:r>
      <w:r>
        <w:t>udit</w:t>
      </w:r>
    </w:p>
    <w:p w14:paraId="14B60658" w14:textId="77777777" w:rsidR="00553B63" w:rsidRDefault="00553B63">
      <w:pPr>
        <w:rPr>
          <w:rFonts w:ascii="Montserrat" w:hAnsi="Montserrat"/>
        </w:rPr>
      </w:pPr>
    </w:p>
    <w:p w14:paraId="4E2B37AC" w14:textId="126B4EFD" w:rsidR="00CD3F14" w:rsidRPr="00553B63" w:rsidRDefault="00553B63">
      <w:p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Whatever sector your organisation is </w:t>
      </w:r>
      <w:r w:rsidR="008B2D0B" w:rsidRPr="3A557BA9">
        <w:rPr>
          <w:rFonts w:ascii="Montserrat" w:hAnsi="Montserrat"/>
        </w:rPr>
        <w:t>part of</w:t>
      </w:r>
      <w:r w:rsidRPr="3A557BA9">
        <w:rPr>
          <w:rFonts w:ascii="Montserrat" w:hAnsi="Montserrat"/>
        </w:rPr>
        <w:t>, t</w:t>
      </w:r>
      <w:r w:rsidR="00CD3F14" w:rsidRPr="3A557BA9">
        <w:rPr>
          <w:rFonts w:ascii="Montserrat" w:hAnsi="Montserrat"/>
        </w:rPr>
        <w:t>here is a lot you can do to reduce your impact on the environment.</w:t>
      </w:r>
    </w:p>
    <w:p w14:paraId="2A595064" w14:textId="00E2E7AF" w:rsidR="0066681D" w:rsidRDefault="0066681D" w:rsidP="00770AA3">
      <w:pPr>
        <w:pStyle w:val="Heading2"/>
      </w:pPr>
      <w:r>
        <w:t xml:space="preserve">Who should </w:t>
      </w:r>
      <w:r w:rsidR="00D06638">
        <w:t xml:space="preserve">conduct </w:t>
      </w:r>
      <w:r>
        <w:t>this audit?</w:t>
      </w:r>
    </w:p>
    <w:p w14:paraId="375BC82F" w14:textId="5A682B47" w:rsidR="0066681D" w:rsidRDefault="0066681D">
      <w:p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The audit </w:t>
      </w:r>
      <w:r w:rsidR="00D06638" w:rsidRPr="3A557BA9">
        <w:rPr>
          <w:rFonts w:ascii="Montserrat" w:hAnsi="Montserrat"/>
        </w:rPr>
        <w:t xml:space="preserve">should </w:t>
      </w:r>
      <w:r w:rsidRPr="3A557BA9">
        <w:rPr>
          <w:rFonts w:ascii="Montserrat" w:hAnsi="Montserrat"/>
        </w:rPr>
        <w:t xml:space="preserve">be </w:t>
      </w:r>
      <w:r w:rsidR="00D06638" w:rsidRPr="3A557BA9">
        <w:rPr>
          <w:rFonts w:ascii="Montserrat" w:hAnsi="Montserrat"/>
        </w:rPr>
        <w:t xml:space="preserve">conducted </w:t>
      </w:r>
      <w:r w:rsidRPr="3A557BA9">
        <w:rPr>
          <w:rFonts w:ascii="Montserrat" w:hAnsi="Montserrat"/>
        </w:rPr>
        <w:t xml:space="preserve">by </w:t>
      </w:r>
      <w:r w:rsidR="00770AA3" w:rsidRPr="3A557BA9">
        <w:rPr>
          <w:rFonts w:ascii="Montserrat" w:hAnsi="Montserrat"/>
        </w:rPr>
        <w:t>a board member or</w:t>
      </w:r>
      <w:r w:rsidR="007F7EA4" w:rsidRPr="3A557BA9">
        <w:rPr>
          <w:rFonts w:ascii="Montserrat" w:hAnsi="Montserrat"/>
        </w:rPr>
        <w:t>, at the board’s request,</w:t>
      </w:r>
      <w:r w:rsidR="00770AA3" w:rsidRPr="3A557BA9">
        <w:rPr>
          <w:rFonts w:ascii="Montserrat" w:hAnsi="Montserrat"/>
        </w:rPr>
        <w:t xml:space="preserve"> the </w:t>
      </w:r>
      <w:proofErr w:type="gramStart"/>
      <w:r w:rsidR="00770AA3" w:rsidRPr="3A557BA9">
        <w:rPr>
          <w:rFonts w:ascii="Montserrat" w:hAnsi="Montserrat"/>
        </w:rPr>
        <w:t>CEO</w:t>
      </w:r>
      <w:proofErr w:type="gramEnd"/>
      <w:r w:rsidR="00770AA3" w:rsidRPr="3A557BA9">
        <w:rPr>
          <w:rFonts w:ascii="Montserrat" w:hAnsi="Montserrat"/>
        </w:rPr>
        <w:t xml:space="preserve"> </w:t>
      </w:r>
      <w:r w:rsidR="0057693B" w:rsidRPr="3A557BA9">
        <w:rPr>
          <w:rFonts w:ascii="Montserrat" w:hAnsi="Montserrat"/>
        </w:rPr>
        <w:t xml:space="preserve">or a delegate, </w:t>
      </w:r>
      <w:r w:rsidR="00770AA3" w:rsidRPr="3A557BA9">
        <w:rPr>
          <w:rFonts w:ascii="Montserrat" w:hAnsi="Montserrat"/>
        </w:rPr>
        <w:t>and presented to the board for review and discussion</w:t>
      </w:r>
      <w:r w:rsidR="0057693B" w:rsidRPr="3A557BA9">
        <w:rPr>
          <w:rFonts w:ascii="Montserrat" w:hAnsi="Montserrat"/>
        </w:rPr>
        <w:t>.</w:t>
      </w:r>
    </w:p>
    <w:p w14:paraId="7651CF39" w14:textId="77777777" w:rsidR="0066681D" w:rsidRDefault="0066681D">
      <w:pPr>
        <w:rPr>
          <w:rFonts w:ascii="Montserrat" w:hAnsi="Montserrat"/>
        </w:rPr>
      </w:pPr>
    </w:p>
    <w:p w14:paraId="45F2E64B" w14:textId="5727558A" w:rsidR="00F10679" w:rsidRDefault="00F10679" w:rsidP="00EB5D3D">
      <w:pPr>
        <w:pStyle w:val="Heading2"/>
      </w:pPr>
      <w:r>
        <w:t xml:space="preserve">How should we </w:t>
      </w:r>
      <w:r w:rsidR="0057693B">
        <w:t xml:space="preserve">conduct </w:t>
      </w:r>
      <w:r>
        <w:t>the audit?</w:t>
      </w:r>
    </w:p>
    <w:p w14:paraId="60BE3A7F" w14:textId="063FE93A" w:rsidR="00F10679" w:rsidRDefault="00B657C1" w:rsidP="00F10679">
      <w:pPr>
        <w:pStyle w:val="ListParagraph"/>
        <w:numPr>
          <w:ilvl w:val="0"/>
          <w:numId w:val="32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First, </w:t>
      </w:r>
      <w:r w:rsidR="009A1D46" w:rsidRPr="3A557BA9">
        <w:rPr>
          <w:rFonts w:ascii="Montserrat" w:hAnsi="Montserrat"/>
        </w:rPr>
        <w:t xml:space="preserve">tick the </w:t>
      </w:r>
      <w:r w:rsidRPr="3A557BA9">
        <w:rPr>
          <w:rFonts w:ascii="Montserrat" w:hAnsi="Montserrat"/>
        </w:rPr>
        <w:t xml:space="preserve">actions </w:t>
      </w:r>
      <w:r w:rsidR="000446ED" w:rsidRPr="3A557BA9">
        <w:rPr>
          <w:rFonts w:ascii="Montserrat" w:hAnsi="Montserrat"/>
        </w:rPr>
        <w:t>your organisation already does</w:t>
      </w:r>
      <w:r w:rsidR="00455AC7" w:rsidRPr="3A557BA9">
        <w:rPr>
          <w:rFonts w:ascii="Montserrat" w:hAnsi="Montserrat"/>
        </w:rPr>
        <w:t>, or has already done</w:t>
      </w:r>
      <w:r w:rsidR="000446ED" w:rsidRPr="3A557BA9">
        <w:rPr>
          <w:rFonts w:ascii="Montserrat" w:hAnsi="Montserrat"/>
        </w:rPr>
        <w:t>,</w:t>
      </w:r>
      <w:r w:rsidR="009A1D46" w:rsidRPr="3A557BA9">
        <w:rPr>
          <w:rFonts w:ascii="Montserrat" w:hAnsi="Montserrat"/>
        </w:rPr>
        <w:t xml:space="preserve"> in </w:t>
      </w:r>
      <w:r w:rsidR="000446ED" w:rsidRPr="3A557BA9">
        <w:rPr>
          <w:rFonts w:ascii="Montserrat" w:hAnsi="Montserrat"/>
        </w:rPr>
        <w:t>green.</w:t>
      </w:r>
    </w:p>
    <w:p w14:paraId="00D0EA38" w14:textId="4352D7FC" w:rsidR="006E3E62" w:rsidRDefault="00455AC7" w:rsidP="00F10679">
      <w:pPr>
        <w:pStyle w:val="ListParagraph"/>
        <w:numPr>
          <w:ilvl w:val="0"/>
          <w:numId w:val="32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Second, </w:t>
      </w:r>
      <w:r w:rsidR="006E3E62" w:rsidRPr="3A557BA9">
        <w:rPr>
          <w:rFonts w:ascii="Montserrat" w:hAnsi="Montserrat"/>
        </w:rPr>
        <w:t xml:space="preserve">tick the </w:t>
      </w:r>
      <w:r w:rsidRPr="3A557BA9">
        <w:rPr>
          <w:rFonts w:ascii="Montserrat" w:hAnsi="Montserrat"/>
        </w:rPr>
        <w:t>actions that your organisation</w:t>
      </w:r>
      <w:r w:rsidR="006E3E62" w:rsidRPr="3A557BA9">
        <w:rPr>
          <w:rFonts w:ascii="Montserrat" w:hAnsi="Montserrat"/>
        </w:rPr>
        <w:t xml:space="preserve"> would like to do in the short-term</w:t>
      </w:r>
      <w:r w:rsidR="009817C2" w:rsidRPr="3A557BA9">
        <w:rPr>
          <w:rFonts w:ascii="Montserrat" w:hAnsi="Montserrat"/>
        </w:rPr>
        <w:t>, in yellow</w:t>
      </w:r>
      <w:r w:rsidR="006E3E62" w:rsidRPr="3A557BA9">
        <w:rPr>
          <w:rFonts w:ascii="Montserrat" w:hAnsi="Montserrat"/>
        </w:rPr>
        <w:t xml:space="preserve">. These might be </w:t>
      </w:r>
      <w:r w:rsidR="004447B3" w:rsidRPr="3A557BA9">
        <w:rPr>
          <w:rFonts w:ascii="Montserrat" w:hAnsi="Montserrat"/>
        </w:rPr>
        <w:t xml:space="preserve">items </w:t>
      </w:r>
      <w:r w:rsidR="009817C2" w:rsidRPr="3A557BA9">
        <w:rPr>
          <w:rFonts w:ascii="Montserrat" w:hAnsi="Montserrat"/>
        </w:rPr>
        <w:t xml:space="preserve">that </w:t>
      </w:r>
      <w:r w:rsidR="004447B3" w:rsidRPr="3A557BA9">
        <w:rPr>
          <w:rFonts w:ascii="Montserrat" w:hAnsi="Montserrat"/>
        </w:rPr>
        <w:t>are straightforward</w:t>
      </w:r>
      <w:r w:rsidR="006E3E62" w:rsidRPr="3A557BA9">
        <w:rPr>
          <w:rFonts w:ascii="Montserrat" w:hAnsi="Montserrat"/>
        </w:rPr>
        <w:t xml:space="preserve"> to implement</w:t>
      </w:r>
      <w:r w:rsidR="009817C2" w:rsidRPr="3A557BA9">
        <w:rPr>
          <w:rFonts w:ascii="Montserrat" w:hAnsi="Montserrat"/>
        </w:rPr>
        <w:t>.</w:t>
      </w:r>
    </w:p>
    <w:p w14:paraId="24D2CD02" w14:textId="3036CD26" w:rsidR="004447B3" w:rsidRPr="00F10679" w:rsidRDefault="009817C2" w:rsidP="00F10679">
      <w:pPr>
        <w:pStyle w:val="ListParagraph"/>
        <w:numPr>
          <w:ilvl w:val="0"/>
          <w:numId w:val="32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Third, </w:t>
      </w:r>
      <w:r w:rsidR="004447B3" w:rsidRPr="3A557BA9">
        <w:rPr>
          <w:rFonts w:ascii="Montserrat" w:hAnsi="Montserrat"/>
        </w:rPr>
        <w:t xml:space="preserve">tick </w:t>
      </w:r>
      <w:r w:rsidR="007E05BB" w:rsidRPr="3A557BA9">
        <w:rPr>
          <w:rFonts w:ascii="Montserrat" w:hAnsi="Montserrat"/>
        </w:rPr>
        <w:t>actions</w:t>
      </w:r>
      <w:r w:rsidR="004447B3" w:rsidRPr="3A557BA9">
        <w:rPr>
          <w:rFonts w:ascii="Montserrat" w:hAnsi="Montserrat"/>
        </w:rPr>
        <w:t xml:space="preserve"> </w:t>
      </w:r>
      <w:r w:rsidRPr="3A557BA9">
        <w:rPr>
          <w:rFonts w:ascii="Montserrat" w:hAnsi="Montserrat"/>
        </w:rPr>
        <w:t xml:space="preserve">that </w:t>
      </w:r>
      <w:r w:rsidR="004447B3" w:rsidRPr="3A557BA9">
        <w:rPr>
          <w:rFonts w:ascii="Montserrat" w:hAnsi="Montserrat"/>
        </w:rPr>
        <w:t xml:space="preserve">should be part of </w:t>
      </w:r>
      <w:r w:rsidRPr="3A557BA9">
        <w:rPr>
          <w:rFonts w:ascii="Montserrat" w:hAnsi="Montserrat"/>
        </w:rPr>
        <w:t>your organisation’s</w:t>
      </w:r>
      <w:r w:rsidR="004447B3" w:rsidRPr="3A557BA9">
        <w:rPr>
          <w:rFonts w:ascii="Montserrat" w:hAnsi="Montserrat"/>
        </w:rPr>
        <w:t xml:space="preserve"> longer-term strategy</w:t>
      </w:r>
      <w:r w:rsidRPr="3A557BA9">
        <w:rPr>
          <w:rFonts w:ascii="Montserrat" w:hAnsi="Montserrat"/>
        </w:rPr>
        <w:t>,</w:t>
      </w:r>
      <w:r w:rsidR="004447B3" w:rsidRPr="3A557BA9">
        <w:rPr>
          <w:rFonts w:ascii="Montserrat" w:hAnsi="Montserrat"/>
        </w:rPr>
        <w:t xml:space="preserve"> in</w:t>
      </w:r>
      <w:r w:rsidR="001B516D" w:rsidRPr="3A557BA9">
        <w:rPr>
          <w:rFonts w:ascii="Montserrat" w:hAnsi="Montserrat"/>
        </w:rPr>
        <w:t xml:space="preserve"> blue.</w:t>
      </w:r>
    </w:p>
    <w:p w14:paraId="499BF3C2" w14:textId="32CCE864" w:rsidR="00770AA3" w:rsidRDefault="00EB5D3D" w:rsidP="0099468A">
      <w:pPr>
        <w:pStyle w:val="Heading2"/>
      </w:pPr>
      <w:r>
        <w:t>What’s next?</w:t>
      </w:r>
    </w:p>
    <w:p w14:paraId="56FEB639" w14:textId="2E6A2EB2" w:rsidR="00EB5D3D" w:rsidRDefault="001B516D">
      <w:p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Turn the </w:t>
      </w:r>
      <w:r w:rsidR="0099468A" w:rsidRPr="3A557BA9">
        <w:rPr>
          <w:rFonts w:ascii="Montserrat" w:hAnsi="Montserrat"/>
        </w:rPr>
        <w:t>audit into a short report for the board on:</w:t>
      </w:r>
    </w:p>
    <w:p w14:paraId="1F9AD314" w14:textId="1732628D" w:rsidR="0099468A" w:rsidRDefault="00332229" w:rsidP="0099468A">
      <w:pPr>
        <w:pStyle w:val="ListParagraph"/>
        <w:numPr>
          <w:ilvl w:val="0"/>
          <w:numId w:val="32"/>
        </w:numPr>
        <w:rPr>
          <w:rFonts w:ascii="Montserrat" w:hAnsi="Montserrat"/>
        </w:rPr>
      </w:pPr>
      <w:r w:rsidRPr="3A557BA9">
        <w:rPr>
          <w:rFonts w:ascii="Montserrat" w:hAnsi="Montserrat"/>
        </w:rPr>
        <w:t>w</w:t>
      </w:r>
      <w:r w:rsidR="0099468A" w:rsidRPr="3A557BA9">
        <w:rPr>
          <w:rFonts w:ascii="Montserrat" w:hAnsi="Montserrat"/>
        </w:rPr>
        <w:t>hat you already do</w:t>
      </w:r>
    </w:p>
    <w:p w14:paraId="6CEDB0F3" w14:textId="630AF7A5" w:rsidR="0099468A" w:rsidRDefault="00332229" w:rsidP="0099468A">
      <w:pPr>
        <w:pStyle w:val="ListParagraph"/>
        <w:numPr>
          <w:ilvl w:val="0"/>
          <w:numId w:val="32"/>
        </w:numPr>
        <w:rPr>
          <w:rFonts w:ascii="Montserrat" w:hAnsi="Montserrat"/>
        </w:rPr>
      </w:pPr>
      <w:r w:rsidRPr="3A557BA9">
        <w:rPr>
          <w:rFonts w:ascii="Montserrat" w:hAnsi="Montserrat"/>
        </w:rPr>
        <w:t>w</w:t>
      </w:r>
      <w:r w:rsidR="0099468A" w:rsidRPr="3A557BA9">
        <w:rPr>
          <w:rFonts w:ascii="Montserrat" w:hAnsi="Montserrat"/>
        </w:rPr>
        <w:t>hat you aim to do in the coming year</w:t>
      </w:r>
    </w:p>
    <w:p w14:paraId="209A4A0B" w14:textId="091535B2" w:rsidR="00770AA3" w:rsidRPr="006B0F59" w:rsidRDefault="00332229" w:rsidP="006B0F59">
      <w:pPr>
        <w:pStyle w:val="ListParagraph"/>
        <w:numPr>
          <w:ilvl w:val="0"/>
          <w:numId w:val="32"/>
        </w:numPr>
        <w:rPr>
          <w:rFonts w:ascii="Montserrat" w:hAnsi="Montserrat"/>
        </w:rPr>
      </w:pPr>
      <w:r w:rsidRPr="3A557BA9">
        <w:rPr>
          <w:rFonts w:ascii="Montserrat" w:hAnsi="Montserrat"/>
        </w:rPr>
        <w:t>w</w:t>
      </w:r>
      <w:r w:rsidR="0099468A" w:rsidRPr="3A557BA9">
        <w:rPr>
          <w:rFonts w:ascii="Montserrat" w:hAnsi="Montserrat"/>
        </w:rPr>
        <w:t xml:space="preserve">hat should be built into the </w:t>
      </w:r>
      <w:r w:rsidRPr="3A557BA9">
        <w:rPr>
          <w:rFonts w:ascii="Montserrat" w:hAnsi="Montserrat"/>
        </w:rPr>
        <w:t xml:space="preserve">organisation’s longer-term </w:t>
      </w:r>
      <w:r w:rsidR="0099468A" w:rsidRPr="3A557BA9">
        <w:rPr>
          <w:rFonts w:ascii="Montserrat" w:hAnsi="Montserrat"/>
        </w:rPr>
        <w:t>strategy</w:t>
      </w:r>
      <w:r w:rsidRPr="3A557BA9">
        <w:rPr>
          <w:rFonts w:ascii="Montserrat" w:hAnsi="Montserrat"/>
        </w:rPr>
        <w:t>.</w:t>
      </w:r>
    </w:p>
    <w:p w14:paraId="32239053" w14:textId="7E741F44" w:rsidR="004452A8" w:rsidRDefault="004452A8" w:rsidP="006B0F59">
      <w:pPr>
        <w:pStyle w:val="Heading2"/>
      </w:pPr>
      <w:r>
        <w:t>Making sure it happens</w:t>
      </w:r>
    </w:p>
    <w:p w14:paraId="35C388D3" w14:textId="11A87A1D" w:rsidR="003E0DD6" w:rsidRDefault="003E0DD6" w:rsidP="006A1FB8">
      <w:pPr>
        <w:pStyle w:val="ListParagraph"/>
        <w:numPr>
          <w:ilvl w:val="0"/>
          <w:numId w:val="32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The CEO will need to consider how to implement the short-term actions, and what resources might be required. </w:t>
      </w:r>
      <w:r w:rsidR="006A1FB8" w:rsidRPr="3A557BA9">
        <w:rPr>
          <w:rFonts w:ascii="Montserrat" w:hAnsi="Montserrat"/>
        </w:rPr>
        <w:t xml:space="preserve">The board should agree with </w:t>
      </w:r>
      <w:r w:rsidR="00731C8B" w:rsidRPr="3A557BA9">
        <w:rPr>
          <w:rFonts w:ascii="Montserrat" w:hAnsi="Montserrat"/>
        </w:rPr>
        <w:t xml:space="preserve">the </w:t>
      </w:r>
      <w:r w:rsidR="006A1FB8" w:rsidRPr="3A557BA9">
        <w:rPr>
          <w:rFonts w:ascii="Montserrat" w:hAnsi="Montserrat"/>
        </w:rPr>
        <w:t xml:space="preserve">CEO on a date on which </w:t>
      </w:r>
      <w:r w:rsidR="00731C8B" w:rsidRPr="3A557BA9">
        <w:rPr>
          <w:rFonts w:ascii="Montserrat" w:hAnsi="Montserrat"/>
        </w:rPr>
        <w:t>the CEO will</w:t>
      </w:r>
      <w:r w:rsidR="006A1FB8" w:rsidRPr="3A557BA9">
        <w:rPr>
          <w:rFonts w:ascii="Montserrat" w:hAnsi="Montserrat"/>
        </w:rPr>
        <w:t xml:space="preserve"> present an implementation plan.</w:t>
      </w:r>
    </w:p>
    <w:p w14:paraId="35E9444E" w14:textId="77777777" w:rsidR="006A1FB8" w:rsidRPr="006A1FB8" w:rsidRDefault="006A1FB8" w:rsidP="006A1FB8">
      <w:pPr>
        <w:pStyle w:val="ListParagraph"/>
        <w:rPr>
          <w:rFonts w:ascii="Montserrat" w:hAnsi="Montserrat"/>
        </w:rPr>
      </w:pPr>
    </w:p>
    <w:p w14:paraId="08F6868E" w14:textId="40D3A9FE" w:rsidR="004452A8" w:rsidRPr="006A1FB8" w:rsidRDefault="00ED126F" w:rsidP="006A1FB8">
      <w:pPr>
        <w:pStyle w:val="ListParagraph"/>
        <w:numPr>
          <w:ilvl w:val="0"/>
          <w:numId w:val="32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The board and the CEO should agree on a </w:t>
      </w:r>
      <w:r w:rsidR="009A4E8A" w:rsidRPr="3A557BA9">
        <w:rPr>
          <w:rFonts w:ascii="Montserrat" w:hAnsi="Montserrat"/>
        </w:rPr>
        <w:t xml:space="preserve">review date in three to six </w:t>
      </w:r>
      <w:proofErr w:type="gramStart"/>
      <w:r w:rsidR="009A4E8A" w:rsidRPr="3A557BA9">
        <w:rPr>
          <w:rFonts w:ascii="Montserrat" w:hAnsi="Montserrat"/>
        </w:rPr>
        <w:t xml:space="preserve">months, </w:t>
      </w:r>
      <w:r w:rsidR="007C5424" w:rsidRPr="3A557BA9">
        <w:rPr>
          <w:rFonts w:ascii="Montserrat" w:hAnsi="Montserrat"/>
        </w:rPr>
        <w:t>and</w:t>
      </w:r>
      <w:proofErr w:type="gramEnd"/>
      <w:r w:rsidR="007C5424" w:rsidRPr="3A557BA9">
        <w:rPr>
          <w:rFonts w:ascii="Montserrat" w:hAnsi="Montserrat"/>
        </w:rPr>
        <w:t xml:space="preserve"> add the review to the board’s agenda. </w:t>
      </w:r>
    </w:p>
    <w:p w14:paraId="0253E8E2" w14:textId="77777777" w:rsidR="00CD3F14" w:rsidRDefault="00CD3F14">
      <w:pPr>
        <w:rPr>
          <w:rFonts w:ascii="Montserrat" w:hAnsi="Montserrat"/>
        </w:rPr>
      </w:pPr>
    </w:p>
    <w:p w14:paraId="28ADC14E" w14:textId="77777777" w:rsidR="002456A5" w:rsidRDefault="002456A5">
      <w:pPr>
        <w:rPr>
          <w:rFonts w:ascii="Montserrat" w:hAnsi="Montserrat"/>
        </w:rPr>
      </w:pPr>
    </w:p>
    <w:p w14:paraId="4CCDED41" w14:textId="77777777" w:rsidR="002456A5" w:rsidRDefault="002456A5">
      <w:pPr>
        <w:rPr>
          <w:rFonts w:ascii="Montserrat" w:hAnsi="Montserrat"/>
        </w:rPr>
      </w:pPr>
    </w:p>
    <w:p w14:paraId="72A8FB14" w14:textId="0BB7C18C" w:rsidR="00F65734" w:rsidRDefault="00F65734" w:rsidP="00F65734">
      <w:pPr>
        <w:pStyle w:val="Heading1"/>
        <w:jc w:val="center"/>
      </w:pPr>
      <w:r>
        <w:lastRenderedPageBreak/>
        <w:t>Audit</w:t>
      </w:r>
    </w:p>
    <w:p w14:paraId="2532E0F8" w14:textId="77777777" w:rsidR="00F65734" w:rsidRPr="00F65734" w:rsidRDefault="00F65734" w:rsidP="00F65734"/>
    <w:p w14:paraId="705D53EB" w14:textId="0622732B" w:rsidR="0091395D" w:rsidRPr="00553B63" w:rsidRDefault="00DA76CF" w:rsidP="004A12AE">
      <w:pPr>
        <w:pStyle w:val="Heading2"/>
        <w:rPr>
          <w:rFonts w:ascii="Montserrat" w:hAnsi="Montserrat"/>
        </w:rPr>
      </w:pPr>
      <w:r w:rsidRPr="00553B63">
        <w:rPr>
          <w:rFonts w:ascii="Montserrat" w:hAnsi="Montserrat"/>
        </w:rPr>
        <w:t>Electricity</w:t>
      </w:r>
    </w:p>
    <w:p w14:paraId="55410065" w14:textId="11AE8607" w:rsidR="00E31E54" w:rsidRPr="00E31E54" w:rsidRDefault="00E31E54" w:rsidP="00E31E54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Switch to </w:t>
      </w:r>
      <w:r w:rsidR="00A86FDE" w:rsidRPr="3A557BA9">
        <w:rPr>
          <w:rFonts w:ascii="Montserrat" w:hAnsi="Montserrat"/>
        </w:rPr>
        <w:t xml:space="preserve">accredited 100% </w:t>
      </w:r>
      <w:r w:rsidRPr="3A557BA9">
        <w:rPr>
          <w:rFonts w:ascii="Montserrat" w:hAnsi="Montserrat"/>
        </w:rPr>
        <w:t xml:space="preserve">green </w:t>
      </w:r>
      <w:r w:rsidR="00A86FDE" w:rsidRPr="3A557BA9">
        <w:rPr>
          <w:rFonts w:ascii="Montserrat" w:hAnsi="Montserrat"/>
        </w:rPr>
        <w:t>electricity</w:t>
      </w:r>
      <w:r w:rsidRPr="3A557BA9">
        <w:rPr>
          <w:rFonts w:ascii="Montserrat" w:hAnsi="Montserrat"/>
        </w:rPr>
        <w:t xml:space="preserve"> (it doesn’t reduce </w:t>
      </w:r>
      <w:proofErr w:type="gramStart"/>
      <w:r w:rsidRPr="3A557BA9">
        <w:rPr>
          <w:rFonts w:ascii="Montserrat" w:hAnsi="Montserrat"/>
        </w:rPr>
        <w:t>consumption</w:t>
      </w:r>
      <w:proofErr w:type="gramEnd"/>
      <w:r w:rsidRPr="3A557BA9">
        <w:rPr>
          <w:rFonts w:ascii="Montserrat" w:hAnsi="Montserrat"/>
        </w:rPr>
        <w:t xml:space="preserve"> but </w:t>
      </w:r>
      <w:r w:rsidR="00A86FDE" w:rsidRPr="3A557BA9">
        <w:rPr>
          <w:rFonts w:ascii="Montserrat" w:hAnsi="Montserrat"/>
        </w:rPr>
        <w:t xml:space="preserve">it </w:t>
      </w:r>
      <w:r w:rsidRPr="3A557BA9">
        <w:rPr>
          <w:rFonts w:ascii="Montserrat" w:hAnsi="Montserrat"/>
        </w:rPr>
        <w:t>eliminates greenhouse gas generation)</w:t>
      </w:r>
    </w:p>
    <w:p w14:paraId="797B1CEC" w14:textId="77777777" w:rsidR="007C3E5C" w:rsidRPr="007C3E5C" w:rsidRDefault="007C3E5C" w:rsidP="007C3E5C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Install solar </w:t>
      </w:r>
      <w:proofErr w:type="gramStart"/>
      <w:r w:rsidRPr="3A557BA9">
        <w:rPr>
          <w:rFonts w:ascii="Montserrat" w:hAnsi="Montserrat"/>
        </w:rPr>
        <w:t>panels</w:t>
      </w:r>
      <w:proofErr w:type="gramEnd"/>
    </w:p>
    <w:p w14:paraId="63CD0E33" w14:textId="35F9C7CA" w:rsidR="007C3E5C" w:rsidRDefault="00A86FDE" w:rsidP="0067364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3A557BA9">
        <w:rPr>
          <w:rFonts w:ascii="Montserrat" w:hAnsi="Montserrat"/>
        </w:rPr>
        <w:t>Review the costs and benefits of installing a battery</w:t>
      </w:r>
      <w:r w:rsidR="006D0B52" w:rsidRPr="3A557BA9">
        <w:rPr>
          <w:rFonts w:ascii="Montserrat" w:hAnsi="Montserrat"/>
        </w:rPr>
        <w:t xml:space="preserve">, and go for it if it stacks </w:t>
      </w:r>
      <w:proofErr w:type="gramStart"/>
      <w:r w:rsidR="006D0B52" w:rsidRPr="3A557BA9">
        <w:rPr>
          <w:rFonts w:ascii="Montserrat" w:hAnsi="Montserrat"/>
        </w:rPr>
        <w:t>up</w:t>
      </w:r>
      <w:proofErr w:type="gramEnd"/>
    </w:p>
    <w:p w14:paraId="610CDF04" w14:textId="6DB93D0B" w:rsidR="00DA76CF" w:rsidRPr="00553B63" w:rsidRDefault="00306D80" w:rsidP="0067364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3A557BA9">
        <w:rPr>
          <w:rFonts w:ascii="Montserrat" w:hAnsi="Montserrat"/>
        </w:rPr>
        <w:t>Install a</w:t>
      </w:r>
      <w:r w:rsidR="00DA76CF" w:rsidRPr="3A557BA9">
        <w:rPr>
          <w:rFonts w:ascii="Montserrat" w:hAnsi="Montserrat"/>
        </w:rPr>
        <w:t>utomated systems for turning down</w:t>
      </w:r>
      <w:r w:rsidR="00600FB0" w:rsidRPr="3A557BA9">
        <w:rPr>
          <w:rFonts w:ascii="Montserrat" w:hAnsi="Montserrat"/>
        </w:rPr>
        <w:t xml:space="preserve"> and</w:t>
      </w:r>
      <w:r w:rsidR="00DA76CF" w:rsidRPr="3A557BA9">
        <w:rPr>
          <w:rFonts w:ascii="Montserrat" w:hAnsi="Montserrat"/>
        </w:rPr>
        <w:t xml:space="preserve"> off lights and </w:t>
      </w:r>
      <w:r w:rsidR="00CD36A0" w:rsidRPr="3A557BA9">
        <w:rPr>
          <w:rFonts w:ascii="Montserrat" w:hAnsi="Montserrat"/>
        </w:rPr>
        <w:t xml:space="preserve">non-essential equipment after hours </w:t>
      </w:r>
      <w:r w:rsidR="00600FB0" w:rsidRPr="3A557BA9">
        <w:rPr>
          <w:rFonts w:ascii="Montserrat" w:hAnsi="Montserrat"/>
        </w:rPr>
        <w:t>and</w:t>
      </w:r>
      <w:r w:rsidR="00CD36A0" w:rsidRPr="3A557BA9">
        <w:rPr>
          <w:rFonts w:ascii="Montserrat" w:hAnsi="Montserrat"/>
        </w:rPr>
        <w:t xml:space="preserve"> on </w:t>
      </w:r>
      <w:proofErr w:type="gramStart"/>
      <w:r w:rsidR="00CD36A0" w:rsidRPr="3A557BA9">
        <w:rPr>
          <w:rFonts w:ascii="Montserrat" w:hAnsi="Montserrat"/>
        </w:rPr>
        <w:t>weekends</w:t>
      </w:r>
      <w:proofErr w:type="gramEnd"/>
    </w:p>
    <w:p w14:paraId="1E376937" w14:textId="23887914" w:rsidR="00CD36A0" w:rsidRPr="00553B63" w:rsidRDefault="00CD36A0" w:rsidP="0067364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3A557BA9">
        <w:rPr>
          <w:rFonts w:ascii="Montserrat" w:hAnsi="Montserrat"/>
        </w:rPr>
        <w:t>Replac</w:t>
      </w:r>
      <w:r w:rsidR="00306D80" w:rsidRPr="3A557BA9">
        <w:rPr>
          <w:rFonts w:ascii="Montserrat" w:hAnsi="Montserrat"/>
        </w:rPr>
        <w:t>e</w:t>
      </w:r>
      <w:r w:rsidRPr="3A557BA9">
        <w:rPr>
          <w:rFonts w:ascii="Montserrat" w:hAnsi="Montserrat"/>
        </w:rPr>
        <w:t xml:space="preserve"> ageing refrigerators </w:t>
      </w:r>
      <w:r w:rsidR="00600FB0" w:rsidRPr="3A557BA9">
        <w:rPr>
          <w:rFonts w:ascii="Montserrat" w:hAnsi="Montserrat"/>
        </w:rPr>
        <w:t xml:space="preserve">and </w:t>
      </w:r>
      <w:r w:rsidRPr="3A557BA9">
        <w:rPr>
          <w:rFonts w:ascii="Montserrat" w:hAnsi="Montserrat"/>
        </w:rPr>
        <w:t>air</w:t>
      </w:r>
      <w:r w:rsidR="00600FB0" w:rsidRPr="3A557BA9">
        <w:rPr>
          <w:rFonts w:ascii="Montserrat" w:hAnsi="Montserrat"/>
        </w:rPr>
        <w:t>-</w:t>
      </w:r>
      <w:r w:rsidRPr="3A557BA9">
        <w:rPr>
          <w:rFonts w:ascii="Montserrat" w:hAnsi="Montserrat"/>
        </w:rPr>
        <w:t xml:space="preserve">conditioners with newer energy efficient </w:t>
      </w:r>
      <w:proofErr w:type="gramStart"/>
      <w:r w:rsidRPr="3A557BA9">
        <w:rPr>
          <w:rFonts w:ascii="Montserrat" w:hAnsi="Montserrat"/>
        </w:rPr>
        <w:t>units</w:t>
      </w:r>
      <w:proofErr w:type="gramEnd"/>
    </w:p>
    <w:p w14:paraId="7C528CBF" w14:textId="0084CF67" w:rsidR="00CD36A0" w:rsidRPr="00553B63" w:rsidRDefault="00CD36A0" w:rsidP="0067364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Replace lighting with energy efficient </w:t>
      </w:r>
      <w:proofErr w:type="gramStart"/>
      <w:r w:rsidRPr="00553B63">
        <w:rPr>
          <w:rFonts w:ascii="Montserrat" w:hAnsi="Montserrat"/>
        </w:rPr>
        <w:t>lights</w:t>
      </w:r>
      <w:proofErr w:type="gramEnd"/>
    </w:p>
    <w:p w14:paraId="6F5B45DF" w14:textId="390B08CA" w:rsidR="00CD36A0" w:rsidRPr="00553B63" w:rsidRDefault="00CD36A0" w:rsidP="0067364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Include appliance energy star ratings in your purchase </w:t>
      </w:r>
      <w:proofErr w:type="gramStart"/>
      <w:r w:rsidRPr="00553B63">
        <w:rPr>
          <w:rFonts w:ascii="Montserrat" w:hAnsi="Montserrat"/>
        </w:rPr>
        <w:t>decisions</w:t>
      </w:r>
      <w:proofErr w:type="gramEnd"/>
      <w:r w:rsidRPr="00553B63">
        <w:rPr>
          <w:rFonts w:ascii="Montserrat" w:hAnsi="Montserrat"/>
        </w:rPr>
        <w:t xml:space="preserve"> </w:t>
      </w:r>
    </w:p>
    <w:p w14:paraId="390795D6" w14:textId="258696E0" w:rsidR="00306D80" w:rsidRPr="00553B63" w:rsidRDefault="00306D80" w:rsidP="0067364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Participate in </w:t>
      </w:r>
      <w:r w:rsidR="000F785F" w:rsidRPr="3A557BA9">
        <w:rPr>
          <w:rFonts w:ascii="Montserrat" w:hAnsi="Montserrat"/>
        </w:rPr>
        <w:t xml:space="preserve">a </w:t>
      </w:r>
      <w:r w:rsidRPr="3A557BA9">
        <w:rPr>
          <w:rFonts w:ascii="Montserrat" w:hAnsi="Montserrat"/>
        </w:rPr>
        <w:t xml:space="preserve">community </w:t>
      </w:r>
      <w:r w:rsidR="000F785F" w:rsidRPr="3A557BA9">
        <w:rPr>
          <w:rFonts w:ascii="Montserrat" w:hAnsi="Montserrat"/>
        </w:rPr>
        <w:t xml:space="preserve">energy </w:t>
      </w:r>
      <w:proofErr w:type="gramStart"/>
      <w:r w:rsidR="000F785F" w:rsidRPr="3A557BA9">
        <w:rPr>
          <w:rFonts w:ascii="Montserrat" w:hAnsi="Montserrat"/>
        </w:rPr>
        <w:t>program</w:t>
      </w:r>
      <w:proofErr w:type="gramEnd"/>
    </w:p>
    <w:p w14:paraId="715990C4" w14:textId="11EF40D8" w:rsidR="00CD36A0" w:rsidRPr="00553B63" w:rsidRDefault="00CD36A0" w:rsidP="004A12AE">
      <w:pPr>
        <w:pStyle w:val="Heading2"/>
        <w:rPr>
          <w:rFonts w:ascii="Montserrat" w:hAnsi="Montserrat"/>
        </w:rPr>
      </w:pPr>
      <w:r w:rsidRPr="00553B63">
        <w:rPr>
          <w:rFonts w:ascii="Montserrat" w:hAnsi="Montserrat"/>
        </w:rPr>
        <w:t>Gas</w:t>
      </w:r>
    </w:p>
    <w:p w14:paraId="22975A30" w14:textId="3693352E" w:rsidR="00CD36A0" w:rsidRPr="00553B63" w:rsidRDefault="00EC7A71" w:rsidP="00673645">
      <w:pPr>
        <w:pStyle w:val="ListParagraph"/>
        <w:numPr>
          <w:ilvl w:val="0"/>
          <w:numId w:val="15"/>
        </w:numPr>
        <w:rPr>
          <w:rFonts w:ascii="Montserrat" w:hAnsi="Montserrat"/>
        </w:rPr>
      </w:pPr>
      <w:r w:rsidRPr="3A557BA9">
        <w:rPr>
          <w:rFonts w:ascii="Montserrat" w:hAnsi="Montserrat"/>
        </w:rPr>
        <w:t>Replace gas appliances</w:t>
      </w:r>
      <w:r w:rsidR="002A6781" w:rsidRPr="3A557BA9">
        <w:rPr>
          <w:rFonts w:ascii="Montserrat" w:hAnsi="Montserrat"/>
        </w:rPr>
        <w:t>, including heaters,</w:t>
      </w:r>
      <w:r w:rsidRPr="3A557BA9">
        <w:rPr>
          <w:rFonts w:ascii="Montserrat" w:hAnsi="Montserrat"/>
        </w:rPr>
        <w:t xml:space="preserve"> with electric ones </w:t>
      </w:r>
      <w:r w:rsidR="007A7E13" w:rsidRPr="3A557BA9">
        <w:rPr>
          <w:rFonts w:ascii="Montserrat" w:hAnsi="Montserrat"/>
        </w:rPr>
        <w:t xml:space="preserve">as they reach the end of their life, or </w:t>
      </w:r>
      <w:proofErr w:type="gramStart"/>
      <w:r w:rsidR="007A7E13" w:rsidRPr="3A557BA9">
        <w:rPr>
          <w:rFonts w:ascii="Montserrat" w:hAnsi="Montserrat"/>
        </w:rPr>
        <w:t>sooner</w:t>
      </w:r>
      <w:proofErr w:type="gramEnd"/>
    </w:p>
    <w:p w14:paraId="730FC872" w14:textId="7EE53385" w:rsidR="00CD36A0" w:rsidRPr="00553B63" w:rsidRDefault="00621D2B" w:rsidP="00673645">
      <w:pPr>
        <w:pStyle w:val="ListParagraph"/>
        <w:numPr>
          <w:ilvl w:val="0"/>
          <w:numId w:val="15"/>
        </w:numPr>
        <w:rPr>
          <w:rFonts w:ascii="Montserrat" w:hAnsi="Montserrat"/>
        </w:rPr>
      </w:pPr>
      <w:r w:rsidRPr="3A557BA9">
        <w:rPr>
          <w:rFonts w:ascii="Montserrat" w:hAnsi="Montserrat"/>
        </w:rPr>
        <w:t>If you use g</w:t>
      </w:r>
      <w:r w:rsidR="00CD36A0" w:rsidRPr="3A557BA9">
        <w:rPr>
          <w:rFonts w:ascii="Montserrat" w:hAnsi="Montserrat"/>
        </w:rPr>
        <w:t>as hot water</w:t>
      </w:r>
      <w:r w:rsidRPr="3A557BA9">
        <w:rPr>
          <w:rFonts w:ascii="Montserrat" w:hAnsi="Montserrat"/>
        </w:rPr>
        <w:t xml:space="preserve">, </w:t>
      </w:r>
      <w:r w:rsidR="000F785F" w:rsidRPr="3A557BA9">
        <w:rPr>
          <w:rFonts w:ascii="Montserrat" w:hAnsi="Montserrat"/>
        </w:rPr>
        <w:t>heat the stored water to no more than 60 degrees</w:t>
      </w:r>
      <w:r w:rsidR="008508AE" w:rsidRPr="3A557BA9">
        <w:rPr>
          <w:rFonts w:ascii="Montserrat" w:hAnsi="Montserrat"/>
        </w:rPr>
        <w:t xml:space="preserve"> </w:t>
      </w:r>
      <w:proofErr w:type="gramStart"/>
      <w:r w:rsidR="008508AE" w:rsidRPr="3A557BA9">
        <w:rPr>
          <w:rFonts w:ascii="Montserrat" w:hAnsi="Montserrat"/>
        </w:rPr>
        <w:t>Celsius</w:t>
      </w:r>
      <w:proofErr w:type="gramEnd"/>
    </w:p>
    <w:p w14:paraId="48FF545C" w14:textId="2CA16C53" w:rsidR="00CD36A0" w:rsidRPr="00553B63" w:rsidRDefault="00650926" w:rsidP="00673645">
      <w:pPr>
        <w:pStyle w:val="ListParagraph"/>
        <w:numPr>
          <w:ilvl w:val="0"/>
          <w:numId w:val="15"/>
        </w:numPr>
        <w:rPr>
          <w:rFonts w:ascii="Montserrat" w:hAnsi="Montserrat"/>
        </w:rPr>
      </w:pPr>
      <w:r w:rsidRPr="3A557BA9">
        <w:rPr>
          <w:rFonts w:ascii="Montserrat" w:hAnsi="Montserrat"/>
        </w:rPr>
        <w:t>If you use g</w:t>
      </w:r>
      <w:r w:rsidR="00CD36A0" w:rsidRPr="3A557BA9">
        <w:rPr>
          <w:rFonts w:ascii="Montserrat" w:hAnsi="Montserrat"/>
        </w:rPr>
        <w:t>as central heating</w:t>
      </w:r>
      <w:r w:rsidR="00A756AC" w:rsidRPr="3A557BA9">
        <w:rPr>
          <w:rFonts w:ascii="Montserrat" w:hAnsi="Montserrat"/>
        </w:rPr>
        <w:t xml:space="preserve">, </w:t>
      </w:r>
      <w:r w:rsidR="00CD36A0" w:rsidRPr="3A557BA9">
        <w:rPr>
          <w:rFonts w:ascii="Montserrat" w:hAnsi="Montserrat"/>
        </w:rPr>
        <w:t xml:space="preserve">set </w:t>
      </w:r>
      <w:r w:rsidR="00A756AC" w:rsidRPr="3A557BA9">
        <w:rPr>
          <w:rFonts w:ascii="Montserrat" w:hAnsi="Montserrat"/>
        </w:rPr>
        <w:t xml:space="preserve">the thermostat </w:t>
      </w:r>
      <w:r w:rsidR="00CD36A0" w:rsidRPr="3A557BA9">
        <w:rPr>
          <w:rFonts w:ascii="Montserrat" w:hAnsi="Montserrat"/>
        </w:rPr>
        <w:t xml:space="preserve">at </w:t>
      </w:r>
      <w:r w:rsidR="00320D10" w:rsidRPr="3A557BA9">
        <w:rPr>
          <w:rFonts w:ascii="Montserrat" w:hAnsi="Montserrat"/>
        </w:rPr>
        <w:t>18–</w:t>
      </w:r>
      <w:r w:rsidR="00841352" w:rsidRPr="3A557BA9">
        <w:rPr>
          <w:rFonts w:ascii="Montserrat" w:hAnsi="Montserrat"/>
        </w:rPr>
        <w:t>20</w:t>
      </w:r>
      <w:r w:rsidR="009824B8" w:rsidRPr="3A557BA9">
        <w:rPr>
          <w:rFonts w:ascii="Montserrat" w:hAnsi="Montserrat"/>
        </w:rPr>
        <w:t>°C</w:t>
      </w:r>
      <w:r w:rsidR="00CD36A0" w:rsidRPr="3A557BA9">
        <w:rPr>
          <w:rFonts w:ascii="Montserrat" w:hAnsi="Montserrat"/>
        </w:rPr>
        <w:t xml:space="preserve"> and have building users dress for the </w:t>
      </w:r>
      <w:proofErr w:type="gramStart"/>
      <w:r w:rsidR="00CD36A0" w:rsidRPr="3A557BA9">
        <w:rPr>
          <w:rFonts w:ascii="Montserrat" w:hAnsi="Montserrat"/>
        </w:rPr>
        <w:t>weather</w:t>
      </w:r>
      <w:proofErr w:type="gramEnd"/>
    </w:p>
    <w:p w14:paraId="6A9771BD" w14:textId="7A887A88" w:rsidR="00CD36A0" w:rsidRPr="00553B63" w:rsidRDefault="00CD36A0" w:rsidP="004A12AE">
      <w:pPr>
        <w:pStyle w:val="Heading2"/>
        <w:rPr>
          <w:rFonts w:ascii="Montserrat" w:hAnsi="Montserrat"/>
        </w:rPr>
      </w:pPr>
      <w:r w:rsidRPr="00553B63">
        <w:rPr>
          <w:rFonts w:ascii="Montserrat" w:hAnsi="Montserrat"/>
        </w:rPr>
        <w:t>Office consumables</w:t>
      </w:r>
    </w:p>
    <w:p w14:paraId="24C17857" w14:textId="77777777" w:rsidR="00CD36A0" w:rsidRPr="00553B63" w:rsidRDefault="00CD36A0" w:rsidP="004A12AE">
      <w:pPr>
        <w:pStyle w:val="Heading3"/>
        <w:rPr>
          <w:rFonts w:ascii="Montserrat" w:hAnsi="Montserrat"/>
        </w:rPr>
      </w:pPr>
      <w:r w:rsidRPr="00553B63">
        <w:rPr>
          <w:rFonts w:ascii="Montserrat" w:hAnsi="Montserrat"/>
        </w:rPr>
        <w:t>Paper</w:t>
      </w:r>
    </w:p>
    <w:p w14:paraId="18C927A0" w14:textId="18C67E96" w:rsidR="0039206C" w:rsidRPr="00553B63" w:rsidRDefault="0039206C" w:rsidP="00673645">
      <w:pPr>
        <w:pStyle w:val="ListParagraph"/>
        <w:numPr>
          <w:ilvl w:val="1"/>
          <w:numId w:val="16"/>
        </w:numPr>
        <w:rPr>
          <w:rFonts w:ascii="Montserrat" w:hAnsi="Montserrat"/>
        </w:rPr>
      </w:pPr>
      <w:r w:rsidRPr="3A557BA9">
        <w:rPr>
          <w:rFonts w:ascii="Montserrat" w:hAnsi="Montserrat"/>
        </w:rPr>
        <w:t>Audit to see where paper can be replaced by electronic communication</w:t>
      </w:r>
      <w:r w:rsidR="00D520A9" w:rsidRPr="3A557BA9">
        <w:rPr>
          <w:rFonts w:ascii="Montserrat" w:hAnsi="Montserrat"/>
        </w:rPr>
        <w:t>,</w:t>
      </w:r>
      <w:r w:rsidR="008F71ED" w:rsidRPr="3A557BA9">
        <w:rPr>
          <w:rFonts w:ascii="Montserrat" w:hAnsi="Montserrat"/>
        </w:rPr>
        <w:t xml:space="preserve"> </w:t>
      </w:r>
      <w:r w:rsidR="004401A7" w:rsidRPr="3A557BA9">
        <w:rPr>
          <w:rFonts w:ascii="Montserrat" w:hAnsi="Montserrat"/>
        </w:rPr>
        <w:t xml:space="preserve">electronic </w:t>
      </w:r>
      <w:r w:rsidR="008F71ED" w:rsidRPr="3A557BA9">
        <w:rPr>
          <w:rFonts w:ascii="Montserrat" w:hAnsi="Montserrat"/>
        </w:rPr>
        <w:t>collaboration</w:t>
      </w:r>
      <w:r w:rsidR="00D520A9" w:rsidRPr="3A557BA9">
        <w:rPr>
          <w:rFonts w:ascii="Montserrat" w:hAnsi="Montserrat"/>
        </w:rPr>
        <w:t xml:space="preserve"> </w:t>
      </w:r>
      <w:r w:rsidR="004401A7" w:rsidRPr="3A557BA9">
        <w:rPr>
          <w:rFonts w:ascii="Montserrat" w:hAnsi="Montserrat"/>
        </w:rPr>
        <w:t xml:space="preserve">tools </w:t>
      </w:r>
      <w:r w:rsidR="00D520A9" w:rsidRPr="3A557BA9">
        <w:rPr>
          <w:rFonts w:ascii="Montserrat" w:hAnsi="Montserrat"/>
        </w:rPr>
        <w:t xml:space="preserve">and </w:t>
      </w:r>
      <w:r w:rsidR="004401A7" w:rsidRPr="3A557BA9">
        <w:rPr>
          <w:rFonts w:ascii="Montserrat" w:hAnsi="Montserrat"/>
        </w:rPr>
        <w:t xml:space="preserve">online </w:t>
      </w:r>
      <w:proofErr w:type="gramStart"/>
      <w:r w:rsidR="00D520A9" w:rsidRPr="3A557BA9">
        <w:rPr>
          <w:rFonts w:ascii="Montserrat" w:hAnsi="Montserrat"/>
        </w:rPr>
        <w:t>forms</w:t>
      </w:r>
      <w:proofErr w:type="gramEnd"/>
    </w:p>
    <w:p w14:paraId="168973E9" w14:textId="2E1418D1" w:rsidR="005C7DEC" w:rsidRPr="00553B63" w:rsidRDefault="0039206C" w:rsidP="00673645">
      <w:pPr>
        <w:pStyle w:val="ListParagraph"/>
        <w:numPr>
          <w:ilvl w:val="1"/>
          <w:numId w:val="16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Purchase </w:t>
      </w:r>
      <w:r w:rsidR="000B39D8" w:rsidRPr="3A557BA9">
        <w:rPr>
          <w:rFonts w:ascii="Montserrat" w:hAnsi="Montserrat"/>
        </w:rPr>
        <w:t xml:space="preserve">ethically produced </w:t>
      </w:r>
      <w:r w:rsidRPr="3A557BA9">
        <w:rPr>
          <w:rFonts w:ascii="Montserrat" w:hAnsi="Montserrat"/>
        </w:rPr>
        <w:t>recycled paper</w:t>
      </w:r>
      <w:r w:rsidR="009378B9" w:rsidRPr="3A557BA9">
        <w:rPr>
          <w:rFonts w:ascii="Montserrat" w:hAnsi="Montserrat"/>
        </w:rPr>
        <w:t xml:space="preserve"> – check the buying guide at </w:t>
      </w:r>
      <w:proofErr w:type="gramStart"/>
      <w:r w:rsidR="00C47CB9" w:rsidRPr="3A557BA9">
        <w:rPr>
          <w:rFonts w:ascii="Montserrat" w:hAnsi="Montserrat"/>
        </w:rPr>
        <w:t>ethicalpaper.com.au</w:t>
      </w:r>
      <w:proofErr w:type="gramEnd"/>
    </w:p>
    <w:p w14:paraId="7CF6F7DD" w14:textId="5F034DB2" w:rsidR="00CD36A0" w:rsidRPr="00553B63" w:rsidRDefault="00CD36A0" w:rsidP="00673645">
      <w:pPr>
        <w:pStyle w:val="ListParagraph"/>
        <w:numPr>
          <w:ilvl w:val="1"/>
          <w:numId w:val="16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Ensure printers are </w:t>
      </w:r>
      <w:r w:rsidR="008F43FA" w:rsidRPr="3A557BA9">
        <w:rPr>
          <w:rFonts w:ascii="Montserrat" w:hAnsi="Montserrat"/>
        </w:rPr>
        <w:t xml:space="preserve">set </w:t>
      </w:r>
      <w:r w:rsidRPr="3A557BA9">
        <w:rPr>
          <w:rFonts w:ascii="Montserrat" w:hAnsi="Montserrat"/>
        </w:rPr>
        <w:t>to print double</w:t>
      </w:r>
      <w:r w:rsidR="008F43FA" w:rsidRPr="3A557BA9">
        <w:rPr>
          <w:rFonts w:ascii="Montserrat" w:hAnsi="Montserrat"/>
        </w:rPr>
        <w:t>-</w:t>
      </w:r>
      <w:r w:rsidRPr="3A557BA9">
        <w:rPr>
          <w:rFonts w:ascii="Montserrat" w:hAnsi="Montserrat"/>
        </w:rPr>
        <w:t>sided</w:t>
      </w:r>
      <w:r w:rsidR="008F43FA" w:rsidRPr="3A557BA9">
        <w:rPr>
          <w:rFonts w:ascii="Montserrat" w:hAnsi="Montserrat"/>
        </w:rPr>
        <w:t xml:space="preserve"> by </w:t>
      </w:r>
      <w:proofErr w:type="gramStart"/>
      <w:r w:rsidR="008F43FA" w:rsidRPr="3A557BA9">
        <w:rPr>
          <w:rFonts w:ascii="Montserrat" w:hAnsi="Montserrat"/>
        </w:rPr>
        <w:t>default</w:t>
      </w:r>
      <w:proofErr w:type="gramEnd"/>
    </w:p>
    <w:p w14:paraId="4B111345" w14:textId="7539A981" w:rsidR="005C7DEC" w:rsidRPr="00553B63" w:rsidRDefault="005C7DEC" w:rsidP="00673645">
      <w:pPr>
        <w:pStyle w:val="ListParagraph"/>
        <w:numPr>
          <w:ilvl w:val="1"/>
          <w:numId w:val="16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Locate </w:t>
      </w:r>
      <w:r w:rsidR="00BC445D" w:rsidRPr="3A557BA9">
        <w:rPr>
          <w:rFonts w:ascii="Montserrat" w:hAnsi="Montserrat"/>
        </w:rPr>
        <w:t xml:space="preserve">a </w:t>
      </w:r>
      <w:r w:rsidRPr="3A557BA9">
        <w:rPr>
          <w:rFonts w:ascii="Montserrat" w:hAnsi="Montserrat"/>
        </w:rPr>
        <w:t xml:space="preserve">recycling bin close to the </w:t>
      </w:r>
      <w:proofErr w:type="gramStart"/>
      <w:r w:rsidRPr="3A557BA9">
        <w:rPr>
          <w:rFonts w:ascii="Montserrat" w:hAnsi="Montserrat"/>
        </w:rPr>
        <w:t>printer</w:t>
      </w:r>
      <w:proofErr w:type="gramEnd"/>
    </w:p>
    <w:p w14:paraId="39237D21" w14:textId="129B567B" w:rsidR="005C7DEC" w:rsidRPr="00553B63" w:rsidRDefault="005C7DEC" w:rsidP="004A12AE">
      <w:pPr>
        <w:pStyle w:val="Heading3"/>
        <w:rPr>
          <w:rFonts w:ascii="Montserrat" w:hAnsi="Montserrat"/>
        </w:rPr>
      </w:pPr>
      <w:r w:rsidRPr="00553B63">
        <w:rPr>
          <w:rFonts w:ascii="Montserrat" w:hAnsi="Montserrat"/>
        </w:rPr>
        <w:t xml:space="preserve">Print </w:t>
      </w:r>
      <w:proofErr w:type="gramStart"/>
      <w:r w:rsidRPr="00553B63">
        <w:rPr>
          <w:rFonts w:ascii="Montserrat" w:hAnsi="Montserrat"/>
        </w:rPr>
        <w:t>cartridges</w:t>
      </w:r>
      <w:proofErr w:type="gramEnd"/>
    </w:p>
    <w:p w14:paraId="6C516195" w14:textId="53F9F2F7" w:rsidR="005C7DEC" w:rsidRPr="00553B63" w:rsidRDefault="008508AE" w:rsidP="00673645">
      <w:pPr>
        <w:pStyle w:val="ListParagraph"/>
        <w:numPr>
          <w:ilvl w:val="1"/>
          <w:numId w:val="17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Recycle print cartridges through Planet Ark or at deposit boxes at post offices and major </w:t>
      </w:r>
      <w:proofErr w:type="gramStart"/>
      <w:r w:rsidRPr="00553B63">
        <w:rPr>
          <w:rFonts w:ascii="Montserrat" w:hAnsi="Montserrat"/>
        </w:rPr>
        <w:t>retailers</w:t>
      </w:r>
      <w:proofErr w:type="gramEnd"/>
      <w:r w:rsidRPr="00553B63">
        <w:rPr>
          <w:rFonts w:ascii="Montserrat" w:hAnsi="Montserrat"/>
        </w:rPr>
        <w:t xml:space="preserve"> </w:t>
      </w:r>
    </w:p>
    <w:p w14:paraId="36EAE158" w14:textId="7C736611" w:rsidR="008508AE" w:rsidRPr="00553B63" w:rsidRDefault="008508AE" w:rsidP="00673645">
      <w:pPr>
        <w:pStyle w:val="ListParagraph"/>
        <w:numPr>
          <w:ilvl w:val="1"/>
          <w:numId w:val="17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Set the printer to </w:t>
      </w:r>
      <w:r w:rsidR="00BC445D" w:rsidRPr="3A557BA9">
        <w:rPr>
          <w:rFonts w:ascii="Montserrat" w:hAnsi="Montserrat"/>
        </w:rPr>
        <w:t>‘</w:t>
      </w:r>
      <w:r w:rsidRPr="3A557BA9">
        <w:rPr>
          <w:rFonts w:ascii="Montserrat" w:hAnsi="Montserrat"/>
        </w:rPr>
        <w:t>eco mode</w:t>
      </w:r>
      <w:r w:rsidR="00BC445D" w:rsidRPr="3A557BA9">
        <w:rPr>
          <w:rFonts w:ascii="Montserrat" w:hAnsi="Montserrat"/>
        </w:rPr>
        <w:t>’</w:t>
      </w:r>
      <w:r w:rsidRPr="3A557BA9">
        <w:rPr>
          <w:rFonts w:ascii="Montserrat" w:hAnsi="Montserrat"/>
        </w:rPr>
        <w:t xml:space="preserve"> to reduce ink </w:t>
      </w:r>
      <w:proofErr w:type="gramStart"/>
      <w:r w:rsidR="001F064A" w:rsidRPr="3A557BA9">
        <w:rPr>
          <w:rFonts w:ascii="Montserrat" w:hAnsi="Montserrat"/>
        </w:rPr>
        <w:t>consumption</w:t>
      </w:r>
      <w:proofErr w:type="gramEnd"/>
    </w:p>
    <w:p w14:paraId="67E97B3A" w14:textId="29706CA2" w:rsidR="005C7DEC" w:rsidRPr="00553B63" w:rsidRDefault="005C7DEC" w:rsidP="005C7DEC">
      <w:pPr>
        <w:pStyle w:val="ListParagraph"/>
        <w:ind w:left="1440"/>
        <w:rPr>
          <w:rFonts w:ascii="Montserrat" w:hAnsi="Montserrat"/>
        </w:rPr>
      </w:pPr>
    </w:p>
    <w:p w14:paraId="59043C3F" w14:textId="0333A28B" w:rsidR="005C7DEC" w:rsidRPr="00553B63" w:rsidRDefault="005C7DEC" w:rsidP="004A12AE">
      <w:pPr>
        <w:pStyle w:val="Heading3"/>
        <w:rPr>
          <w:rFonts w:ascii="Montserrat" w:hAnsi="Montserrat"/>
        </w:rPr>
      </w:pPr>
      <w:r w:rsidRPr="00553B63">
        <w:rPr>
          <w:rFonts w:ascii="Montserrat" w:hAnsi="Montserrat"/>
        </w:rPr>
        <w:lastRenderedPageBreak/>
        <w:t>Kitchen</w:t>
      </w:r>
    </w:p>
    <w:p w14:paraId="5B9F6D62" w14:textId="3B9D692F" w:rsidR="005C7DEC" w:rsidRPr="00553B63" w:rsidRDefault="005C7DEC" w:rsidP="00673645">
      <w:pPr>
        <w:pStyle w:val="ListParagraph"/>
        <w:numPr>
          <w:ilvl w:val="1"/>
          <w:numId w:val="18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Supply crockery and cutlery to avoid use of disposable </w:t>
      </w:r>
      <w:proofErr w:type="gramStart"/>
      <w:r w:rsidRPr="00553B63">
        <w:rPr>
          <w:rFonts w:ascii="Montserrat" w:hAnsi="Montserrat"/>
        </w:rPr>
        <w:t>items</w:t>
      </w:r>
      <w:proofErr w:type="gramEnd"/>
    </w:p>
    <w:p w14:paraId="20D8FA68" w14:textId="6C9770AE" w:rsidR="005C7DEC" w:rsidRPr="00553B63" w:rsidRDefault="005C7DEC" w:rsidP="00673645">
      <w:pPr>
        <w:pStyle w:val="ListParagraph"/>
        <w:numPr>
          <w:ilvl w:val="1"/>
          <w:numId w:val="18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Encourage building users to use </w:t>
      </w:r>
      <w:r w:rsidR="00C107F9" w:rsidRPr="3A557BA9">
        <w:rPr>
          <w:rFonts w:ascii="Montserrat" w:hAnsi="Montserrat"/>
        </w:rPr>
        <w:t xml:space="preserve">reusable </w:t>
      </w:r>
      <w:r w:rsidRPr="3A557BA9">
        <w:rPr>
          <w:rFonts w:ascii="Montserrat" w:hAnsi="Montserrat"/>
        </w:rPr>
        <w:t xml:space="preserve">cups for drinks purchased at </w:t>
      </w:r>
      <w:proofErr w:type="gramStart"/>
      <w:r w:rsidRPr="3A557BA9">
        <w:rPr>
          <w:rFonts w:ascii="Montserrat" w:hAnsi="Montserrat"/>
        </w:rPr>
        <w:t>cafes</w:t>
      </w:r>
      <w:proofErr w:type="gramEnd"/>
    </w:p>
    <w:p w14:paraId="75D88DA5" w14:textId="535DC714" w:rsidR="005C7DEC" w:rsidRPr="00553B63" w:rsidRDefault="00AE6C8D" w:rsidP="00673645">
      <w:pPr>
        <w:pStyle w:val="ListParagraph"/>
        <w:numPr>
          <w:ilvl w:val="1"/>
          <w:numId w:val="18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Provide </w:t>
      </w:r>
      <w:r w:rsidR="005C7DEC" w:rsidRPr="3A557BA9">
        <w:rPr>
          <w:rFonts w:ascii="Montserrat" w:hAnsi="Montserrat"/>
        </w:rPr>
        <w:t>organic waste bin</w:t>
      </w:r>
      <w:r w:rsidR="005B0F8E" w:rsidRPr="3A557BA9">
        <w:rPr>
          <w:rFonts w:ascii="Montserrat" w:hAnsi="Montserrat"/>
        </w:rPr>
        <w:t>s</w:t>
      </w:r>
      <w:r w:rsidR="005C7DEC" w:rsidRPr="3A557BA9">
        <w:rPr>
          <w:rFonts w:ascii="Montserrat" w:hAnsi="Montserrat"/>
        </w:rPr>
        <w:t xml:space="preserve"> to recycle food and green waste</w:t>
      </w:r>
      <w:r w:rsidRPr="3A557BA9">
        <w:rPr>
          <w:rFonts w:ascii="Montserrat" w:hAnsi="Montserrat"/>
        </w:rPr>
        <w:t xml:space="preserve">, ensuring </w:t>
      </w:r>
      <w:r w:rsidR="005B0F8E" w:rsidRPr="3A557BA9">
        <w:rPr>
          <w:rFonts w:ascii="Montserrat" w:hAnsi="Montserrat"/>
        </w:rPr>
        <w:t>they are</w:t>
      </w:r>
      <w:r w:rsidRPr="3A557BA9">
        <w:rPr>
          <w:rFonts w:ascii="Montserrat" w:hAnsi="Montserrat"/>
        </w:rPr>
        <w:t xml:space="preserve"> </w:t>
      </w:r>
      <w:r w:rsidR="0039206C" w:rsidRPr="3A557BA9">
        <w:rPr>
          <w:rFonts w:ascii="Montserrat" w:hAnsi="Montserrat"/>
        </w:rPr>
        <w:t xml:space="preserve">prominently </w:t>
      </w:r>
      <w:proofErr w:type="gramStart"/>
      <w:r w:rsidR="0039206C" w:rsidRPr="3A557BA9">
        <w:rPr>
          <w:rFonts w:ascii="Montserrat" w:hAnsi="Montserrat"/>
        </w:rPr>
        <w:t>placed</w:t>
      </w:r>
      <w:proofErr w:type="gramEnd"/>
      <w:r w:rsidR="0039206C" w:rsidRPr="3A557BA9">
        <w:rPr>
          <w:rFonts w:ascii="Montserrat" w:hAnsi="Montserrat"/>
        </w:rPr>
        <w:t xml:space="preserve"> </w:t>
      </w:r>
    </w:p>
    <w:p w14:paraId="05446271" w14:textId="11795B31" w:rsidR="005C7DEC" w:rsidRPr="00553B63" w:rsidRDefault="005C7DEC" w:rsidP="00673645">
      <w:pPr>
        <w:pStyle w:val="ListParagraph"/>
        <w:numPr>
          <w:ilvl w:val="1"/>
          <w:numId w:val="18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Choose whole-bean coffee machines rather than capsule </w:t>
      </w:r>
      <w:proofErr w:type="gramStart"/>
      <w:r w:rsidRPr="00553B63">
        <w:rPr>
          <w:rFonts w:ascii="Montserrat" w:hAnsi="Montserrat"/>
        </w:rPr>
        <w:t>systems</w:t>
      </w:r>
      <w:proofErr w:type="gramEnd"/>
    </w:p>
    <w:p w14:paraId="1A2D1A02" w14:textId="11E0650A" w:rsidR="005C7DEC" w:rsidRPr="00553B63" w:rsidRDefault="005C7DEC" w:rsidP="00673645">
      <w:pPr>
        <w:pStyle w:val="ListParagraph"/>
        <w:numPr>
          <w:ilvl w:val="1"/>
          <w:numId w:val="18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Set up a “share space” where building users can donate excess fresh produce from their </w:t>
      </w:r>
      <w:proofErr w:type="gramStart"/>
      <w:r w:rsidRPr="00553B63">
        <w:rPr>
          <w:rFonts w:ascii="Montserrat" w:hAnsi="Montserrat"/>
        </w:rPr>
        <w:t>gardens</w:t>
      </w:r>
      <w:proofErr w:type="gramEnd"/>
    </w:p>
    <w:p w14:paraId="6890FB1C" w14:textId="2C273769" w:rsidR="00B108B7" w:rsidRPr="00553B63" w:rsidRDefault="00B108B7" w:rsidP="004A12AE">
      <w:pPr>
        <w:pStyle w:val="Heading3"/>
        <w:rPr>
          <w:rFonts w:ascii="Montserrat" w:hAnsi="Montserrat"/>
        </w:rPr>
      </w:pPr>
      <w:r w:rsidRPr="00553B63">
        <w:rPr>
          <w:rFonts w:ascii="Montserrat" w:hAnsi="Montserrat"/>
        </w:rPr>
        <w:t>Catering</w:t>
      </w:r>
    </w:p>
    <w:p w14:paraId="2DA2AE01" w14:textId="1C137993" w:rsidR="00C45F98" w:rsidRDefault="005B0F8E" w:rsidP="00673645">
      <w:pPr>
        <w:pStyle w:val="ListParagraph"/>
        <w:numPr>
          <w:ilvl w:val="1"/>
          <w:numId w:val="19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Eliminate </w:t>
      </w:r>
      <w:r w:rsidR="00C45F98" w:rsidRPr="3A557BA9">
        <w:rPr>
          <w:rFonts w:ascii="Montserrat" w:hAnsi="Montserrat"/>
        </w:rPr>
        <w:t xml:space="preserve">the use of disposable cups, plates and </w:t>
      </w:r>
      <w:proofErr w:type="gramStart"/>
      <w:r w:rsidR="00C45F98" w:rsidRPr="3A557BA9">
        <w:rPr>
          <w:rFonts w:ascii="Montserrat" w:hAnsi="Montserrat"/>
        </w:rPr>
        <w:t>cutlery</w:t>
      </w:r>
      <w:proofErr w:type="gramEnd"/>
    </w:p>
    <w:p w14:paraId="466C0293" w14:textId="563227CD" w:rsidR="00B108B7" w:rsidRPr="00553B63" w:rsidRDefault="00B108B7" w:rsidP="00673645">
      <w:pPr>
        <w:pStyle w:val="ListParagraph"/>
        <w:numPr>
          <w:ilvl w:val="1"/>
          <w:numId w:val="19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Prefer plant-based meals over </w:t>
      </w:r>
      <w:proofErr w:type="gramStart"/>
      <w:r w:rsidRPr="3A557BA9">
        <w:rPr>
          <w:rFonts w:ascii="Montserrat" w:hAnsi="Montserrat"/>
        </w:rPr>
        <w:t>meat</w:t>
      </w:r>
      <w:proofErr w:type="gramEnd"/>
    </w:p>
    <w:p w14:paraId="65007D1B" w14:textId="3756EDEF" w:rsidR="00B108B7" w:rsidRPr="00553B63" w:rsidRDefault="00B108B7" w:rsidP="00673645">
      <w:pPr>
        <w:pStyle w:val="ListParagraph"/>
        <w:numPr>
          <w:ilvl w:val="1"/>
          <w:numId w:val="19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Reduce the amount of food ordered to avoid </w:t>
      </w:r>
      <w:proofErr w:type="gramStart"/>
      <w:r w:rsidRPr="00553B63">
        <w:rPr>
          <w:rFonts w:ascii="Montserrat" w:hAnsi="Montserrat"/>
        </w:rPr>
        <w:t>waste</w:t>
      </w:r>
      <w:proofErr w:type="gramEnd"/>
    </w:p>
    <w:p w14:paraId="1CF2B2CF" w14:textId="79BB0EE0" w:rsidR="00B108B7" w:rsidRPr="00553B63" w:rsidRDefault="00B108B7" w:rsidP="00673645">
      <w:pPr>
        <w:pStyle w:val="ListParagraph"/>
        <w:numPr>
          <w:ilvl w:val="1"/>
          <w:numId w:val="19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Select a caterer based on their </w:t>
      </w:r>
      <w:r w:rsidR="000F0A6C" w:rsidRPr="3A557BA9">
        <w:rPr>
          <w:rFonts w:ascii="Montserrat" w:hAnsi="Montserrat"/>
        </w:rPr>
        <w:t>sustainability</w:t>
      </w:r>
      <w:r w:rsidR="00283B08" w:rsidRPr="3A557BA9">
        <w:rPr>
          <w:rFonts w:ascii="Montserrat" w:hAnsi="Montserrat"/>
        </w:rPr>
        <w:t xml:space="preserve"> </w:t>
      </w:r>
      <w:proofErr w:type="gramStart"/>
      <w:r w:rsidR="00283B08" w:rsidRPr="3A557BA9">
        <w:rPr>
          <w:rFonts w:ascii="Montserrat" w:hAnsi="Montserrat"/>
        </w:rPr>
        <w:t>values</w:t>
      </w:r>
      <w:proofErr w:type="gramEnd"/>
    </w:p>
    <w:p w14:paraId="615FB1E1" w14:textId="4B6D4E34" w:rsidR="008508AE" w:rsidRPr="00553B63" w:rsidRDefault="00650F43" w:rsidP="004A12AE">
      <w:pPr>
        <w:pStyle w:val="Heading3"/>
        <w:rPr>
          <w:rFonts w:ascii="Montserrat" w:hAnsi="Montserrat"/>
        </w:rPr>
      </w:pPr>
      <w:r w:rsidRPr="3A557BA9">
        <w:rPr>
          <w:rFonts w:ascii="Montserrat" w:hAnsi="Montserrat"/>
        </w:rPr>
        <w:t>E-waste</w:t>
      </w:r>
    </w:p>
    <w:p w14:paraId="4B41565D" w14:textId="1B4FBD96" w:rsidR="008508AE" w:rsidRPr="00553B63" w:rsidRDefault="008508AE" w:rsidP="00673645">
      <w:pPr>
        <w:pStyle w:val="ListParagraph"/>
        <w:numPr>
          <w:ilvl w:val="0"/>
          <w:numId w:val="20"/>
        </w:numPr>
        <w:rPr>
          <w:rFonts w:ascii="Montserrat" w:hAnsi="Montserrat"/>
        </w:rPr>
      </w:pPr>
      <w:r w:rsidRPr="00553B63">
        <w:rPr>
          <w:rFonts w:ascii="Montserrat" w:hAnsi="Montserrat"/>
        </w:rPr>
        <w:t>Recycle obsolete electrical equipment through the National Television and Computer Recycling Scheme</w:t>
      </w:r>
    </w:p>
    <w:p w14:paraId="5D28F3AA" w14:textId="110A72FE" w:rsidR="008508AE" w:rsidRPr="00553B63" w:rsidRDefault="008508AE" w:rsidP="00673645">
      <w:pPr>
        <w:pStyle w:val="ListParagraph"/>
        <w:numPr>
          <w:ilvl w:val="0"/>
          <w:numId w:val="20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Donate working equipment to local </w:t>
      </w:r>
      <w:proofErr w:type="gramStart"/>
      <w:r w:rsidRPr="00553B63">
        <w:rPr>
          <w:rFonts w:ascii="Montserrat" w:hAnsi="Montserrat"/>
        </w:rPr>
        <w:t>charities</w:t>
      </w:r>
      <w:proofErr w:type="gramEnd"/>
    </w:p>
    <w:p w14:paraId="58EA24AF" w14:textId="1B4F6BEA" w:rsidR="008508AE" w:rsidRPr="00553B63" w:rsidRDefault="008508AE" w:rsidP="00673645">
      <w:pPr>
        <w:pStyle w:val="ListParagraph"/>
        <w:numPr>
          <w:ilvl w:val="0"/>
          <w:numId w:val="20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Recycle batteries and other e-waste at deposit bins at major </w:t>
      </w:r>
      <w:proofErr w:type="gramStart"/>
      <w:r w:rsidRPr="00553B63">
        <w:rPr>
          <w:rFonts w:ascii="Montserrat" w:hAnsi="Montserrat"/>
        </w:rPr>
        <w:t>retailers</w:t>
      </w:r>
      <w:proofErr w:type="gramEnd"/>
    </w:p>
    <w:p w14:paraId="1F22C79B" w14:textId="10C0D2E6" w:rsidR="00B108B7" w:rsidRPr="00553B63" w:rsidRDefault="00B108B7" w:rsidP="004A12AE">
      <w:pPr>
        <w:pStyle w:val="Heading3"/>
        <w:rPr>
          <w:rFonts w:ascii="Montserrat" w:hAnsi="Montserrat"/>
        </w:rPr>
      </w:pPr>
      <w:r w:rsidRPr="00553B63">
        <w:rPr>
          <w:rFonts w:ascii="Montserrat" w:hAnsi="Montserrat"/>
        </w:rPr>
        <w:t>Transportation</w:t>
      </w:r>
    </w:p>
    <w:p w14:paraId="581A4813" w14:textId="24B64575" w:rsidR="00B108B7" w:rsidRPr="00553B63" w:rsidRDefault="00B108B7" w:rsidP="00E240EA">
      <w:pPr>
        <w:pStyle w:val="Heading4"/>
        <w:rPr>
          <w:rFonts w:ascii="Montserrat" w:hAnsi="Montserrat"/>
        </w:rPr>
      </w:pPr>
      <w:r w:rsidRPr="00553B63">
        <w:rPr>
          <w:rFonts w:ascii="Montserrat" w:hAnsi="Montserrat"/>
        </w:rPr>
        <w:t>Air travel</w:t>
      </w:r>
    </w:p>
    <w:p w14:paraId="7F935179" w14:textId="51F8704B" w:rsidR="00B108B7" w:rsidRPr="00553B63" w:rsidRDefault="00B108B7" w:rsidP="00673645">
      <w:pPr>
        <w:pStyle w:val="ListParagraph"/>
        <w:numPr>
          <w:ilvl w:val="1"/>
          <w:numId w:val="21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Replace </w:t>
      </w:r>
      <w:r w:rsidR="00650F43" w:rsidRPr="3A557BA9">
        <w:rPr>
          <w:rFonts w:ascii="Montserrat" w:hAnsi="Montserrat"/>
        </w:rPr>
        <w:t xml:space="preserve">air </w:t>
      </w:r>
      <w:r w:rsidRPr="3A557BA9">
        <w:rPr>
          <w:rFonts w:ascii="Montserrat" w:hAnsi="Montserrat"/>
        </w:rPr>
        <w:t>travel with online meetings</w:t>
      </w:r>
      <w:r w:rsidR="005F4896" w:rsidRPr="3A557BA9">
        <w:rPr>
          <w:rFonts w:ascii="Montserrat" w:hAnsi="Montserrat"/>
        </w:rPr>
        <w:t xml:space="preserve"> </w:t>
      </w:r>
      <w:r w:rsidR="00EC0950" w:rsidRPr="3A557BA9">
        <w:rPr>
          <w:rFonts w:ascii="Montserrat" w:hAnsi="Montserrat"/>
        </w:rPr>
        <w:t xml:space="preserve">or ground transport (trains and buses) </w:t>
      </w:r>
      <w:r w:rsidR="005F4896" w:rsidRPr="3A557BA9">
        <w:rPr>
          <w:rFonts w:ascii="Montserrat" w:hAnsi="Montserrat"/>
        </w:rPr>
        <w:t xml:space="preserve">where </w:t>
      </w:r>
      <w:proofErr w:type="gramStart"/>
      <w:r w:rsidR="00650F43" w:rsidRPr="3A557BA9">
        <w:rPr>
          <w:rFonts w:ascii="Montserrat" w:hAnsi="Montserrat"/>
        </w:rPr>
        <w:t>possible</w:t>
      </w:r>
      <w:proofErr w:type="gramEnd"/>
      <w:r w:rsidR="00650F43" w:rsidRPr="3A557BA9">
        <w:rPr>
          <w:rFonts w:ascii="Montserrat" w:hAnsi="Montserrat"/>
        </w:rPr>
        <w:t xml:space="preserve"> </w:t>
      </w:r>
    </w:p>
    <w:p w14:paraId="33B79405" w14:textId="39FD01BC" w:rsidR="00B108B7" w:rsidRPr="00553B63" w:rsidRDefault="00EC0950" w:rsidP="00673645">
      <w:pPr>
        <w:pStyle w:val="ListParagraph"/>
        <w:numPr>
          <w:ilvl w:val="1"/>
          <w:numId w:val="21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Purchase </w:t>
      </w:r>
      <w:r w:rsidR="00B108B7" w:rsidRPr="3A557BA9">
        <w:rPr>
          <w:rFonts w:ascii="Montserrat" w:hAnsi="Montserrat"/>
        </w:rPr>
        <w:t>carbon offset</w:t>
      </w:r>
      <w:r w:rsidRPr="3A557BA9">
        <w:rPr>
          <w:rFonts w:ascii="Montserrat" w:hAnsi="Montserrat"/>
        </w:rPr>
        <w:t>s</w:t>
      </w:r>
      <w:r w:rsidR="00B108B7" w:rsidRPr="3A557BA9">
        <w:rPr>
          <w:rFonts w:ascii="Montserrat" w:hAnsi="Montserrat"/>
        </w:rPr>
        <w:t xml:space="preserve"> when you must </w:t>
      </w:r>
      <w:proofErr w:type="gramStart"/>
      <w:r w:rsidR="00B108B7" w:rsidRPr="3A557BA9">
        <w:rPr>
          <w:rFonts w:ascii="Montserrat" w:hAnsi="Montserrat"/>
        </w:rPr>
        <w:t>fly</w:t>
      </w:r>
      <w:proofErr w:type="gramEnd"/>
    </w:p>
    <w:p w14:paraId="23251F77" w14:textId="506DA60F" w:rsidR="00B108B7" w:rsidRPr="00553B63" w:rsidRDefault="00B108B7" w:rsidP="00673645">
      <w:pPr>
        <w:pStyle w:val="ListParagraph"/>
        <w:numPr>
          <w:ilvl w:val="1"/>
          <w:numId w:val="21"/>
        </w:numPr>
        <w:rPr>
          <w:rFonts w:ascii="Montserrat" w:hAnsi="Montserrat"/>
        </w:rPr>
      </w:pPr>
    </w:p>
    <w:p w14:paraId="6809C860" w14:textId="1B01C7C4" w:rsidR="00923C81" w:rsidRPr="00553B63" w:rsidRDefault="00923C81" w:rsidP="00E240EA">
      <w:pPr>
        <w:pStyle w:val="Heading4"/>
        <w:rPr>
          <w:rFonts w:ascii="Montserrat" w:hAnsi="Montserrat"/>
        </w:rPr>
      </w:pPr>
      <w:r w:rsidRPr="00553B63">
        <w:rPr>
          <w:rFonts w:ascii="Montserrat" w:hAnsi="Montserrat"/>
        </w:rPr>
        <w:t>Land travel</w:t>
      </w:r>
    </w:p>
    <w:p w14:paraId="4487EC4F" w14:textId="2AF6241D" w:rsidR="00923C81" w:rsidRPr="00553B63" w:rsidRDefault="00923C81" w:rsidP="00673645">
      <w:pPr>
        <w:pStyle w:val="ListParagraph"/>
        <w:numPr>
          <w:ilvl w:val="1"/>
          <w:numId w:val="22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Upgrade </w:t>
      </w:r>
      <w:r w:rsidR="002D6460" w:rsidRPr="3A557BA9">
        <w:rPr>
          <w:rFonts w:ascii="Montserrat" w:hAnsi="Montserrat"/>
        </w:rPr>
        <w:t xml:space="preserve">the organisation’s </w:t>
      </w:r>
      <w:r w:rsidRPr="3A557BA9">
        <w:rPr>
          <w:rFonts w:ascii="Montserrat" w:hAnsi="Montserrat"/>
        </w:rPr>
        <w:t xml:space="preserve">fleet to electric </w:t>
      </w:r>
      <w:proofErr w:type="gramStart"/>
      <w:r w:rsidRPr="3A557BA9">
        <w:rPr>
          <w:rFonts w:ascii="Montserrat" w:hAnsi="Montserrat"/>
        </w:rPr>
        <w:t>vehicles</w:t>
      </w:r>
      <w:proofErr w:type="gramEnd"/>
    </w:p>
    <w:p w14:paraId="7DDFF165" w14:textId="743B6609" w:rsidR="00923C81" w:rsidRPr="00553B63" w:rsidRDefault="00923C81" w:rsidP="00673645">
      <w:pPr>
        <w:pStyle w:val="ListParagraph"/>
        <w:numPr>
          <w:ilvl w:val="1"/>
          <w:numId w:val="22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Install electric charging </w:t>
      </w:r>
      <w:proofErr w:type="gramStart"/>
      <w:r w:rsidRPr="00553B63">
        <w:rPr>
          <w:rFonts w:ascii="Montserrat" w:hAnsi="Montserrat"/>
        </w:rPr>
        <w:t>stations</w:t>
      </w:r>
      <w:proofErr w:type="gramEnd"/>
    </w:p>
    <w:p w14:paraId="468AD071" w14:textId="75834AB5" w:rsidR="00923C81" w:rsidRPr="00553B63" w:rsidRDefault="00923C81" w:rsidP="00673645">
      <w:pPr>
        <w:pStyle w:val="ListParagraph"/>
        <w:numPr>
          <w:ilvl w:val="1"/>
          <w:numId w:val="22"/>
        </w:numPr>
        <w:rPr>
          <w:rFonts w:ascii="Montserrat" w:hAnsi="Montserrat"/>
        </w:rPr>
      </w:pPr>
      <w:r w:rsidRPr="3A557BA9">
        <w:rPr>
          <w:rFonts w:ascii="Montserrat" w:hAnsi="Montserrat"/>
        </w:rPr>
        <w:t>Encourage bike riding and provide end</w:t>
      </w:r>
      <w:r w:rsidR="002D6460" w:rsidRPr="3A557BA9">
        <w:rPr>
          <w:rFonts w:ascii="Montserrat" w:hAnsi="Montserrat"/>
        </w:rPr>
        <w:t>-</w:t>
      </w:r>
      <w:r w:rsidRPr="3A557BA9">
        <w:rPr>
          <w:rFonts w:ascii="Montserrat" w:hAnsi="Montserrat"/>
        </w:rPr>
        <w:t>of</w:t>
      </w:r>
      <w:r w:rsidR="002D6460" w:rsidRPr="3A557BA9">
        <w:rPr>
          <w:rFonts w:ascii="Montserrat" w:hAnsi="Montserrat"/>
        </w:rPr>
        <w:t>-</w:t>
      </w:r>
      <w:r w:rsidRPr="3A557BA9">
        <w:rPr>
          <w:rFonts w:ascii="Montserrat" w:hAnsi="Montserrat"/>
        </w:rPr>
        <w:t>trip facilities</w:t>
      </w:r>
      <w:r w:rsidR="005F4896" w:rsidRPr="3A557BA9">
        <w:rPr>
          <w:rFonts w:ascii="Montserrat" w:hAnsi="Montserrat"/>
        </w:rPr>
        <w:t xml:space="preserve"> to staff, volunteers and service-</w:t>
      </w:r>
      <w:proofErr w:type="gramStart"/>
      <w:r w:rsidR="005F4896" w:rsidRPr="3A557BA9">
        <w:rPr>
          <w:rFonts w:ascii="Montserrat" w:hAnsi="Montserrat"/>
        </w:rPr>
        <w:t>users</w:t>
      </w:r>
      <w:proofErr w:type="gramEnd"/>
    </w:p>
    <w:p w14:paraId="25C65185" w14:textId="736F09FF" w:rsidR="00923C81" w:rsidRPr="00553B63" w:rsidRDefault="003A6B6A" w:rsidP="00673645">
      <w:pPr>
        <w:pStyle w:val="ListParagraph"/>
        <w:numPr>
          <w:ilvl w:val="1"/>
          <w:numId w:val="22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Provide building users with information </w:t>
      </w:r>
      <w:r w:rsidR="002D6460" w:rsidRPr="3A557BA9">
        <w:rPr>
          <w:rFonts w:ascii="Montserrat" w:hAnsi="Montserrat"/>
        </w:rPr>
        <w:t xml:space="preserve">on </w:t>
      </w:r>
      <w:r w:rsidRPr="3A557BA9">
        <w:rPr>
          <w:rFonts w:ascii="Montserrat" w:hAnsi="Montserrat"/>
        </w:rPr>
        <w:t xml:space="preserve">public transport </w:t>
      </w:r>
      <w:proofErr w:type="gramStart"/>
      <w:r w:rsidRPr="3A557BA9">
        <w:rPr>
          <w:rFonts w:ascii="Montserrat" w:hAnsi="Montserrat"/>
        </w:rPr>
        <w:t>options</w:t>
      </w:r>
      <w:proofErr w:type="gramEnd"/>
    </w:p>
    <w:p w14:paraId="5F01B402" w14:textId="55731D4A" w:rsidR="002B3F99" w:rsidRPr="00553B63" w:rsidRDefault="002B3F99" w:rsidP="00673645">
      <w:pPr>
        <w:pStyle w:val="ListParagraph"/>
        <w:numPr>
          <w:ilvl w:val="1"/>
          <w:numId w:val="22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Allow staff to work from </w:t>
      </w:r>
      <w:proofErr w:type="gramStart"/>
      <w:r w:rsidRPr="00553B63">
        <w:rPr>
          <w:rFonts w:ascii="Montserrat" w:hAnsi="Montserrat"/>
        </w:rPr>
        <w:t>home</w:t>
      </w:r>
      <w:proofErr w:type="gramEnd"/>
    </w:p>
    <w:p w14:paraId="3C37808A" w14:textId="403E1114" w:rsidR="002B3F99" w:rsidRPr="00553B63" w:rsidRDefault="002B3F99" w:rsidP="00673645">
      <w:pPr>
        <w:pStyle w:val="ListParagraph"/>
        <w:numPr>
          <w:ilvl w:val="1"/>
          <w:numId w:val="22"/>
        </w:numPr>
        <w:rPr>
          <w:rFonts w:ascii="Montserrat" w:hAnsi="Montserrat"/>
        </w:rPr>
      </w:pPr>
      <w:r w:rsidRPr="3A557BA9">
        <w:rPr>
          <w:rFonts w:ascii="Montserrat" w:hAnsi="Montserrat"/>
        </w:rPr>
        <w:t>Prefer local suppliers for deliveries (and ask if they have electric delivery vans)</w:t>
      </w:r>
    </w:p>
    <w:p w14:paraId="4B32F9B4" w14:textId="5B1FBC5F" w:rsidR="002B3F99" w:rsidRPr="00553B63" w:rsidRDefault="007E6B6C" w:rsidP="00673645">
      <w:pPr>
        <w:pStyle w:val="ListParagraph"/>
        <w:numPr>
          <w:ilvl w:val="1"/>
          <w:numId w:val="22"/>
        </w:numPr>
        <w:rPr>
          <w:rFonts w:ascii="Montserrat" w:hAnsi="Montserrat"/>
        </w:rPr>
      </w:pPr>
      <w:r w:rsidRPr="3A557BA9">
        <w:rPr>
          <w:rFonts w:ascii="Montserrat" w:hAnsi="Montserrat"/>
        </w:rPr>
        <w:t>Prioritise</w:t>
      </w:r>
      <w:r w:rsidR="002B3F99" w:rsidRPr="3A557BA9">
        <w:rPr>
          <w:rFonts w:ascii="Montserrat" w:hAnsi="Montserrat"/>
        </w:rPr>
        <w:t xml:space="preserve"> electric vehicles and </w:t>
      </w:r>
      <w:r w:rsidRPr="3A557BA9">
        <w:rPr>
          <w:rFonts w:ascii="Montserrat" w:hAnsi="Montserrat"/>
        </w:rPr>
        <w:t xml:space="preserve">vehicles of </w:t>
      </w:r>
      <w:r w:rsidR="002B3F99" w:rsidRPr="3A557BA9">
        <w:rPr>
          <w:rFonts w:ascii="Montserrat" w:hAnsi="Montserrat"/>
        </w:rPr>
        <w:t>people with specific needs</w:t>
      </w:r>
      <w:r w:rsidRPr="3A557BA9">
        <w:rPr>
          <w:rFonts w:ascii="Montserrat" w:hAnsi="Montserrat"/>
        </w:rPr>
        <w:t xml:space="preserve"> when allocating onsite car </w:t>
      </w:r>
      <w:proofErr w:type="gramStart"/>
      <w:r w:rsidRPr="3A557BA9">
        <w:rPr>
          <w:rFonts w:ascii="Montserrat" w:hAnsi="Montserrat"/>
        </w:rPr>
        <w:t>parking</w:t>
      </w:r>
      <w:proofErr w:type="gramEnd"/>
    </w:p>
    <w:p w14:paraId="74A14DD7" w14:textId="585AC27D" w:rsidR="00DA7BAA" w:rsidRPr="00553B63" w:rsidRDefault="00DA7BAA" w:rsidP="004A12AE">
      <w:pPr>
        <w:pStyle w:val="Heading3"/>
        <w:rPr>
          <w:rFonts w:ascii="Montserrat" w:hAnsi="Montserrat"/>
        </w:rPr>
      </w:pPr>
      <w:r w:rsidRPr="00553B63">
        <w:rPr>
          <w:rFonts w:ascii="Montserrat" w:hAnsi="Montserrat"/>
        </w:rPr>
        <w:lastRenderedPageBreak/>
        <w:t>Water</w:t>
      </w:r>
    </w:p>
    <w:p w14:paraId="2CE413EF" w14:textId="0BC84041" w:rsidR="00DA7BAA" w:rsidRPr="00553B63" w:rsidRDefault="00DA7BAA" w:rsidP="00673645">
      <w:pPr>
        <w:pStyle w:val="ListParagraph"/>
        <w:numPr>
          <w:ilvl w:val="0"/>
          <w:numId w:val="23"/>
        </w:numPr>
        <w:rPr>
          <w:rFonts w:ascii="Montserrat" w:hAnsi="Montserrat"/>
        </w:rPr>
      </w:pPr>
      <w:r w:rsidRPr="3A557BA9">
        <w:rPr>
          <w:rFonts w:ascii="Montserrat" w:hAnsi="Montserrat"/>
        </w:rPr>
        <w:t>Install no</w:t>
      </w:r>
      <w:r w:rsidR="00E37EAD" w:rsidRPr="3A557BA9">
        <w:rPr>
          <w:rFonts w:ascii="Montserrat" w:hAnsi="Montserrat"/>
        </w:rPr>
        <w:t>-</w:t>
      </w:r>
      <w:r w:rsidRPr="3A557BA9">
        <w:rPr>
          <w:rFonts w:ascii="Montserrat" w:hAnsi="Montserrat"/>
        </w:rPr>
        <w:t xml:space="preserve">flush urinals and in-cistern wash </w:t>
      </w:r>
      <w:proofErr w:type="gramStart"/>
      <w:r w:rsidRPr="3A557BA9">
        <w:rPr>
          <w:rFonts w:ascii="Montserrat" w:hAnsi="Montserrat"/>
        </w:rPr>
        <w:t>basins</w:t>
      </w:r>
      <w:proofErr w:type="gramEnd"/>
    </w:p>
    <w:p w14:paraId="2E402B5B" w14:textId="43DDDB81" w:rsidR="00DA7BAA" w:rsidRPr="00553B63" w:rsidRDefault="00DA7BAA" w:rsidP="00673645">
      <w:pPr>
        <w:pStyle w:val="ListParagraph"/>
        <w:numPr>
          <w:ilvl w:val="0"/>
          <w:numId w:val="23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Install rainwater </w:t>
      </w:r>
      <w:proofErr w:type="gramStart"/>
      <w:r w:rsidRPr="3A557BA9">
        <w:rPr>
          <w:rFonts w:ascii="Montserrat" w:hAnsi="Montserrat"/>
        </w:rPr>
        <w:t>tanks</w:t>
      </w:r>
      <w:proofErr w:type="gramEnd"/>
      <w:r w:rsidRPr="3A557BA9">
        <w:rPr>
          <w:rFonts w:ascii="Montserrat" w:hAnsi="Montserrat"/>
        </w:rPr>
        <w:t xml:space="preserve"> </w:t>
      </w:r>
    </w:p>
    <w:p w14:paraId="464FC365" w14:textId="38FE69F9" w:rsidR="00DA7BAA" w:rsidRPr="00553B63" w:rsidRDefault="005870DB" w:rsidP="00673645">
      <w:pPr>
        <w:pStyle w:val="ListParagraph"/>
        <w:numPr>
          <w:ilvl w:val="0"/>
          <w:numId w:val="23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Replace water-hungry appliances with more efficient </w:t>
      </w:r>
      <w:proofErr w:type="gramStart"/>
      <w:r w:rsidRPr="3A557BA9">
        <w:rPr>
          <w:rFonts w:ascii="Montserrat" w:hAnsi="Montserrat"/>
        </w:rPr>
        <w:t>ones</w:t>
      </w:r>
      <w:proofErr w:type="gramEnd"/>
    </w:p>
    <w:p w14:paraId="07BB308B" w14:textId="104170BE" w:rsidR="00DA7BAA" w:rsidRPr="00553B63" w:rsidRDefault="00DA7BAA" w:rsidP="00673645">
      <w:pPr>
        <w:pStyle w:val="ListParagraph"/>
        <w:numPr>
          <w:ilvl w:val="0"/>
          <w:numId w:val="23"/>
        </w:numPr>
        <w:rPr>
          <w:rFonts w:ascii="Montserrat" w:hAnsi="Montserrat"/>
        </w:rPr>
      </w:pPr>
      <w:r w:rsidRPr="00553B63">
        <w:rPr>
          <w:rFonts w:ascii="Montserrat" w:hAnsi="Montserrat"/>
        </w:rPr>
        <w:t>Plant drought-resistant gardens</w:t>
      </w:r>
    </w:p>
    <w:p w14:paraId="398EF53A" w14:textId="7261BD44" w:rsidR="00306D80" w:rsidRPr="00553B63" w:rsidRDefault="00306D80" w:rsidP="004A12AE">
      <w:pPr>
        <w:pStyle w:val="Heading3"/>
        <w:rPr>
          <w:rFonts w:ascii="Montserrat" w:hAnsi="Montserrat"/>
        </w:rPr>
      </w:pPr>
      <w:r w:rsidRPr="00553B63">
        <w:rPr>
          <w:rFonts w:ascii="Montserrat" w:hAnsi="Montserrat"/>
        </w:rPr>
        <w:t>Building design</w:t>
      </w:r>
    </w:p>
    <w:p w14:paraId="2AA6CD78" w14:textId="7FFFC168" w:rsidR="00306D80" w:rsidRPr="00553B63" w:rsidRDefault="00306D80" w:rsidP="00673645">
      <w:pPr>
        <w:pStyle w:val="ListParagraph"/>
        <w:numPr>
          <w:ilvl w:val="0"/>
          <w:numId w:val="24"/>
        </w:numPr>
        <w:rPr>
          <w:rFonts w:ascii="Montserrat" w:hAnsi="Montserrat"/>
        </w:rPr>
      </w:pPr>
      <w:r w:rsidRPr="3A557BA9">
        <w:rPr>
          <w:rFonts w:ascii="Montserrat" w:hAnsi="Montserrat"/>
        </w:rPr>
        <w:t>Prioritise energy efficiency when purchasing or renting office space</w:t>
      </w:r>
      <w:r w:rsidR="00C110FC" w:rsidRPr="3A557BA9">
        <w:rPr>
          <w:rFonts w:ascii="Montserrat" w:hAnsi="Montserrat"/>
        </w:rPr>
        <w:t xml:space="preserve">; </w:t>
      </w:r>
      <w:r w:rsidR="00C45F98" w:rsidRPr="3A557BA9">
        <w:rPr>
          <w:rFonts w:ascii="Montserrat" w:hAnsi="Montserrat"/>
        </w:rPr>
        <w:t xml:space="preserve">for example, </w:t>
      </w:r>
      <w:r w:rsidR="00C110FC" w:rsidRPr="3A557BA9">
        <w:rPr>
          <w:rFonts w:ascii="Montserrat" w:hAnsi="Montserrat"/>
        </w:rPr>
        <w:t>consider orientation,</w:t>
      </w:r>
      <w:r w:rsidR="005B6D9D" w:rsidRPr="3A557BA9">
        <w:rPr>
          <w:rFonts w:ascii="Montserrat" w:hAnsi="Montserrat"/>
        </w:rPr>
        <w:t xml:space="preserve"> heating, cooling and </w:t>
      </w:r>
      <w:proofErr w:type="gramStart"/>
      <w:r w:rsidR="005B6D9D" w:rsidRPr="3A557BA9">
        <w:rPr>
          <w:rFonts w:ascii="Montserrat" w:hAnsi="Montserrat"/>
        </w:rPr>
        <w:t>lighting</w:t>
      </w:r>
      <w:proofErr w:type="gramEnd"/>
    </w:p>
    <w:p w14:paraId="379B374B" w14:textId="4DC0B02C" w:rsidR="00306D80" w:rsidRPr="00553B63" w:rsidRDefault="00306D80" w:rsidP="00673645">
      <w:pPr>
        <w:pStyle w:val="ListParagraph"/>
        <w:numPr>
          <w:ilvl w:val="0"/>
          <w:numId w:val="24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Design new buildings to maximise </w:t>
      </w:r>
      <w:r w:rsidR="002851BB" w:rsidRPr="3A557BA9">
        <w:rPr>
          <w:rFonts w:ascii="Montserrat" w:hAnsi="Montserrat"/>
        </w:rPr>
        <w:t xml:space="preserve">passive </w:t>
      </w:r>
      <w:r w:rsidRPr="3A557BA9">
        <w:rPr>
          <w:rFonts w:ascii="Montserrat" w:hAnsi="Montserrat"/>
        </w:rPr>
        <w:t xml:space="preserve">warming, </w:t>
      </w:r>
      <w:r w:rsidR="002851BB" w:rsidRPr="3A557BA9">
        <w:rPr>
          <w:rFonts w:ascii="Montserrat" w:hAnsi="Montserrat"/>
        </w:rPr>
        <w:t xml:space="preserve">cooling, </w:t>
      </w:r>
      <w:r w:rsidRPr="3A557BA9">
        <w:rPr>
          <w:rFonts w:ascii="Montserrat" w:hAnsi="Montserrat"/>
        </w:rPr>
        <w:t xml:space="preserve">shading and </w:t>
      </w:r>
      <w:proofErr w:type="gramStart"/>
      <w:r w:rsidRPr="3A557BA9">
        <w:rPr>
          <w:rFonts w:ascii="Montserrat" w:hAnsi="Montserrat"/>
        </w:rPr>
        <w:t>ventilation</w:t>
      </w:r>
      <w:proofErr w:type="gramEnd"/>
    </w:p>
    <w:p w14:paraId="0105CA20" w14:textId="4165F85B" w:rsidR="00306D80" w:rsidRPr="00553B63" w:rsidRDefault="00306D80" w:rsidP="00673645">
      <w:pPr>
        <w:pStyle w:val="ListParagraph"/>
        <w:numPr>
          <w:ilvl w:val="0"/>
          <w:numId w:val="24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Consider the impact of any new construction on native flora and </w:t>
      </w:r>
      <w:proofErr w:type="gramStart"/>
      <w:r w:rsidRPr="00553B63">
        <w:rPr>
          <w:rFonts w:ascii="Montserrat" w:hAnsi="Montserrat"/>
        </w:rPr>
        <w:t>fauna</w:t>
      </w:r>
      <w:proofErr w:type="gramEnd"/>
    </w:p>
    <w:p w14:paraId="7FF5859C" w14:textId="700C922A" w:rsidR="001F064A" w:rsidRPr="00553B63" w:rsidRDefault="001F064A" w:rsidP="004A12AE">
      <w:pPr>
        <w:pStyle w:val="Heading3"/>
        <w:rPr>
          <w:rFonts w:ascii="Montserrat" w:hAnsi="Montserrat"/>
        </w:rPr>
      </w:pPr>
      <w:r w:rsidRPr="00553B63">
        <w:rPr>
          <w:rFonts w:ascii="Montserrat" w:hAnsi="Montserrat"/>
        </w:rPr>
        <w:t>Banking and finance</w:t>
      </w:r>
    </w:p>
    <w:p w14:paraId="2D504547" w14:textId="58CC7656" w:rsidR="001F064A" w:rsidRPr="00553B63" w:rsidRDefault="001F064A" w:rsidP="00673645">
      <w:pPr>
        <w:pStyle w:val="ListParagraph"/>
        <w:numPr>
          <w:ilvl w:val="0"/>
          <w:numId w:val="25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Encourage staff to select a </w:t>
      </w:r>
      <w:r w:rsidR="004711CA" w:rsidRPr="00553B63">
        <w:rPr>
          <w:rFonts w:ascii="Montserrat" w:hAnsi="Montserrat"/>
        </w:rPr>
        <w:t xml:space="preserve">superannuation fund that does not invest in fossil fuel </w:t>
      </w:r>
      <w:proofErr w:type="gramStart"/>
      <w:r w:rsidR="004711CA" w:rsidRPr="00553B63">
        <w:rPr>
          <w:rFonts w:ascii="Montserrat" w:hAnsi="Montserrat"/>
        </w:rPr>
        <w:t>industries</w:t>
      </w:r>
      <w:proofErr w:type="gramEnd"/>
    </w:p>
    <w:p w14:paraId="36E49E4E" w14:textId="33AE26DB" w:rsidR="004711CA" w:rsidRPr="00553B63" w:rsidRDefault="004711CA" w:rsidP="00673645">
      <w:pPr>
        <w:pStyle w:val="ListParagraph"/>
        <w:numPr>
          <w:ilvl w:val="0"/>
          <w:numId w:val="25"/>
        </w:numPr>
        <w:rPr>
          <w:rFonts w:ascii="Montserrat" w:hAnsi="Montserrat"/>
        </w:rPr>
      </w:pPr>
      <w:r w:rsidRPr="3A557BA9">
        <w:rPr>
          <w:rFonts w:ascii="Montserrat" w:hAnsi="Montserrat"/>
        </w:rPr>
        <w:t>Choose a banking provider that has environment</w:t>
      </w:r>
      <w:r w:rsidR="002851BB" w:rsidRPr="3A557BA9">
        <w:rPr>
          <w:rFonts w:ascii="Montserrat" w:hAnsi="Montserrat"/>
        </w:rPr>
        <w:t xml:space="preserve">ally </w:t>
      </w:r>
      <w:r w:rsidRPr="3A557BA9">
        <w:rPr>
          <w:rFonts w:ascii="Montserrat" w:hAnsi="Montserrat"/>
        </w:rPr>
        <w:t xml:space="preserve">friendly lending </w:t>
      </w:r>
      <w:proofErr w:type="gramStart"/>
      <w:r w:rsidRPr="3A557BA9">
        <w:rPr>
          <w:rFonts w:ascii="Montserrat" w:hAnsi="Montserrat"/>
        </w:rPr>
        <w:t>criteria</w:t>
      </w:r>
      <w:proofErr w:type="gramEnd"/>
    </w:p>
    <w:p w14:paraId="7C68C59D" w14:textId="2F961300" w:rsidR="004711CA" w:rsidRPr="00553B63" w:rsidRDefault="004711CA" w:rsidP="00673645">
      <w:pPr>
        <w:pStyle w:val="ListParagraph"/>
        <w:numPr>
          <w:ilvl w:val="0"/>
          <w:numId w:val="25"/>
        </w:numPr>
        <w:rPr>
          <w:rFonts w:ascii="Montserrat" w:hAnsi="Montserrat"/>
        </w:rPr>
      </w:pPr>
      <w:r w:rsidRPr="00553B63">
        <w:rPr>
          <w:rFonts w:ascii="Montserrat" w:hAnsi="Montserrat"/>
        </w:rPr>
        <w:t xml:space="preserve">Avoid investing organisational funds in fossil fuel </w:t>
      </w:r>
      <w:proofErr w:type="gramStart"/>
      <w:r w:rsidRPr="00553B63">
        <w:rPr>
          <w:rFonts w:ascii="Montserrat" w:hAnsi="Montserrat"/>
        </w:rPr>
        <w:t>industries</w:t>
      </w:r>
      <w:proofErr w:type="gramEnd"/>
    </w:p>
    <w:p w14:paraId="01D080A5" w14:textId="501A30F5" w:rsidR="002B3F99" w:rsidRPr="00553B63" w:rsidRDefault="002B3F99" w:rsidP="004A12AE">
      <w:pPr>
        <w:pStyle w:val="Heading3"/>
        <w:rPr>
          <w:rFonts w:ascii="Montserrat" w:hAnsi="Montserrat"/>
        </w:rPr>
      </w:pPr>
      <w:r w:rsidRPr="3A557BA9">
        <w:rPr>
          <w:rFonts w:ascii="Montserrat" w:hAnsi="Montserrat"/>
        </w:rPr>
        <w:t>Policies</w:t>
      </w:r>
      <w:r w:rsidR="00306D80" w:rsidRPr="3A557BA9">
        <w:rPr>
          <w:rFonts w:ascii="Montserrat" w:hAnsi="Montserrat"/>
        </w:rPr>
        <w:t xml:space="preserve">, </w:t>
      </w:r>
      <w:proofErr w:type="gramStart"/>
      <w:r w:rsidRPr="3A557BA9">
        <w:rPr>
          <w:rFonts w:ascii="Montserrat" w:hAnsi="Montserrat"/>
        </w:rPr>
        <w:t>procedures</w:t>
      </w:r>
      <w:proofErr w:type="gramEnd"/>
      <w:r w:rsidR="00306D80" w:rsidRPr="3A557BA9">
        <w:rPr>
          <w:rFonts w:ascii="Montserrat" w:hAnsi="Montserrat"/>
        </w:rPr>
        <w:t xml:space="preserve"> and organisational culture</w:t>
      </w:r>
    </w:p>
    <w:p w14:paraId="7B1686D0" w14:textId="4442B713" w:rsidR="002B3F99" w:rsidRPr="002D5DBA" w:rsidRDefault="002B3F99" w:rsidP="3A557BA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Include energy and waste criteria in procurement </w:t>
      </w:r>
      <w:proofErr w:type="gramStart"/>
      <w:r w:rsidRPr="3A557BA9">
        <w:rPr>
          <w:rFonts w:ascii="Montserrat" w:hAnsi="Montserrat"/>
        </w:rPr>
        <w:t>policy</w:t>
      </w:r>
      <w:proofErr w:type="gramEnd"/>
      <w:r w:rsidRPr="3A557BA9">
        <w:rPr>
          <w:rFonts w:ascii="Montserrat" w:hAnsi="Montserrat"/>
        </w:rPr>
        <w:t xml:space="preserve"> </w:t>
      </w:r>
    </w:p>
    <w:p w14:paraId="4E7621AD" w14:textId="79197F14" w:rsidR="000F785F" w:rsidRPr="002D5DBA" w:rsidRDefault="000F785F" w:rsidP="3A557BA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Set up (and resource) a </w:t>
      </w:r>
      <w:r w:rsidR="00D11C16" w:rsidRPr="3A557BA9">
        <w:rPr>
          <w:rFonts w:ascii="Montserrat" w:hAnsi="Montserrat"/>
        </w:rPr>
        <w:t>‘</w:t>
      </w:r>
      <w:r w:rsidRPr="3A557BA9">
        <w:rPr>
          <w:rFonts w:ascii="Montserrat" w:hAnsi="Montserrat"/>
        </w:rPr>
        <w:t>green team</w:t>
      </w:r>
      <w:r w:rsidR="00D11C16" w:rsidRPr="3A557BA9">
        <w:rPr>
          <w:rFonts w:ascii="Montserrat" w:hAnsi="Montserrat"/>
        </w:rPr>
        <w:t>’</w:t>
      </w:r>
      <w:r w:rsidRPr="3A557BA9">
        <w:rPr>
          <w:rFonts w:ascii="Montserrat" w:hAnsi="Montserrat"/>
        </w:rPr>
        <w:t xml:space="preserve"> to champion the </w:t>
      </w:r>
      <w:r w:rsidR="00D11C16" w:rsidRPr="3A557BA9">
        <w:rPr>
          <w:rFonts w:ascii="Montserrat" w:hAnsi="Montserrat"/>
        </w:rPr>
        <w:t xml:space="preserve">sustainability </w:t>
      </w:r>
      <w:proofErr w:type="gramStart"/>
      <w:r w:rsidRPr="3A557BA9">
        <w:rPr>
          <w:rFonts w:ascii="Montserrat" w:hAnsi="Montserrat"/>
        </w:rPr>
        <w:t>cause</w:t>
      </w:r>
      <w:proofErr w:type="gramEnd"/>
    </w:p>
    <w:p w14:paraId="69C90A44" w14:textId="79C9792A" w:rsidR="000F785F" w:rsidRPr="002D5DBA" w:rsidRDefault="000F785F" w:rsidP="3A557BA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3A557BA9">
        <w:rPr>
          <w:rFonts w:ascii="Montserrat" w:hAnsi="Montserrat"/>
        </w:rPr>
        <w:t>Celebrate or reward climate</w:t>
      </w:r>
      <w:r w:rsidR="00D11C16" w:rsidRPr="3A557BA9">
        <w:rPr>
          <w:rFonts w:ascii="Montserrat" w:hAnsi="Montserrat"/>
        </w:rPr>
        <w:t>-</w:t>
      </w:r>
      <w:r w:rsidRPr="3A557BA9">
        <w:rPr>
          <w:rFonts w:ascii="Montserrat" w:hAnsi="Montserrat"/>
        </w:rPr>
        <w:t>positive behaviour</w:t>
      </w:r>
      <w:r w:rsidR="00C96169" w:rsidRPr="3A557BA9">
        <w:rPr>
          <w:rFonts w:ascii="Montserrat" w:hAnsi="Montserrat"/>
        </w:rPr>
        <w:t xml:space="preserve"> and</w:t>
      </w:r>
      <w:r w:rsidRPr="3A557BA9">
        <w:rPr>
          <w:rFonts w:ascii="Montserrat" w:hAnsi="Montserrat"/>
        </w:rPr>
        <w:t xml:space="preserve"> actions of </w:t>
      </w:r>
      <w:proofErr w:type="gramStart"/>
      <w:r w:rsidRPr="3A557BA9">
        <w:rPr>
          <w:rFonts w:ascii="Montserrat" w:hAnsi="Montserrat"/>
        </w:rPr>
        <w:t>staff</w:t>
      </w:r>
      <w:proofErr w:type="gramEnd"/>
    </w:p>
    <w:p w14:paraId="31B4A5DD" w14:textId="0D8D2DA2" w:rsidR="002B3F99" w:rsidRPr="002D5DBA" w:rsidRDefault="00C96169" w:rsidP="3A557BA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3A557BA9">
        <w:rPr>
          <w:rFonts w:ascii="Montserrat" w:hAnsi="Montserrat"/>
        </w:rPr>
        <w:t>E</w:t>
      </w:r>
      <w:r w:rsidR="002B3F99" w:rsidRPr="3A557BA9">
        <w:rPr>
          <w:rFonts w:ascii="Montserrat" w:hAnsi="Montserrat"/>
        </w:rPr>
        <w:t xml:space="preserve">ncourage a </w:t>
      </w:r>
      <w:r w:rsidRPr="3A557BA9">
        <w:rPr>
          <w:rFonts w:ascii="Montserrat" w:hAnsi="Montserrat"/>
        </w:rPr>
        <w:t>‘</w:t>
      </w:r>
      <w:r w:rsidR="002B3F99" w:rsidRPr="3A557BA9">
        <w:rPr>
          <w:rFonts w:ascii="Montserrat" w:hAnsi="Montserrat"/>
        </w:rPr>
        <w:t>dress for the weather</w:t>
      </w:r>
      <w:r w:rsidRPr="3A557BA9">
        <w:rPr>
          <w:rFonts w:ascii="Montserrat" w:hAnsi="Montserrat"/>
        </w:rPr>
        <w:t>’</w:t>
      </w:r>
      <w:r w:rsidR="002B3F99" w:rsidRPr="3A557BA9">
        <w:rPr>
          <w:rFonts w:ascii="Montserrat" w:hAnsi="Montserrat"/>
        </w:rPr>
        <w:t xml:space="preserve"> </w:t>
      </w:r>
      <w:proofErr w:type="gramStart"/>
      <w:r w:rsidR="002B3F99" w:rsidRPr="3A557BA9">
        <w:rPr>
          <w:rFonts w:ascii="Montserrat" w:hAnsi="Montserrat"/>
        </w:rPr>
        <w:t>culture</w:t>
      </w:r>
      <w:proofErr w:type="gramEnd"/>
    </w:p>
    <w:p w14:paraId="4948F57D" w14:textId="1C557BEC" w:rsidR="00901925" w:rsidRPr="00553B63" w:rsidRDefault="00696075" w:rsidP="3A557BA9">
      <w:pPr>
        <w:pStyle w:val="ListParagraph"/>
        <w:numPr>
          <w:ilvl w:val="0"/>
          <w:numId w:val="1"/>
        </w:numPr>
      </w:pPr>
      <w:r w:rsidRPr="3A557BA9">
        <w:rPr>
          <w:rFonts w:ascii="Montserrat" w:hAnsi="Montserrat"/>
        </w:rPr>
        <w:t>I</w:t>
      </w:r>
      <w:r w:rsidR="002B3F99" w:rsidRPr="3A557BA9">
        <w:rPr>
          <w:rFonts w:ascii="Montserrat" w:hAnsi="Montserrat"/>
        </w:rPr>
        <w:t xml:space="preserve">nclude climate and waste </w:t>
      </w:r>
      <w:r w:rsidR="00DA7BAA" w:rsidRPr="3A557BA9">
        <w:rPr>
          <w:rFonts w:ascii="Montserrat" w:hAnsi="Montserrat"/>
        </w:rPr>
        <w:t>criteria in your decision-making process</w:t>
      </w:r>
      <w:r w:rsidRPr="3A557BA9">
        <w:rPr>
          <w:rFonts w:ascii="Montserrat" w:hAnsi="Montserrat"/>
        </w:rPr>
        <w:t xml:space="preserve"> regarding sponsorships and </w:t>
      </w:r>
      <w:proofErr w:type="gramStart"/>
      <w:r w:rsidRPr="3A557BA9">
        <w:rPr>
          <w:rFonts w:ascii="Montserrat" w:hAnsi="Montserrat"/>
        </w:rPr>
        <w:t>fundraising</w:t>
      </w:r>
      <w:proofErr w:type="gramEnd"/>
    </w:p>
    <w:p w14:paraId="16446837" w14:textId="69B0E5D3" w:rsidR="00144EDC" w:rsidRDefault="00DD0A6A" w:rsidP="3A557BA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3A557BA9">
        <w:rPr>
          <w:rFonts w:ascii="Montserrat" w:hAnsi="Montserrat"/>
        </w:rPr>
        <w:t>P</w:t>
      </w:r>
      <w:r w:rsidR="00DA7BAA" w:rsidRPr="3A557BA9">
        <w:rPr>
          <w:rFonts w:ascii="Montserrat" w:hAnsi="Montserrat"/>
        </w:rPr>
        <w:t>reference low</w:t>
      </w:r>
      <w:r w:rsidRPr="3A557BA9">
        <w:rPr>
          <w:rFonts w:ascii="Montserrat" w:hAnsi="Montserrat"/>
        </w:rPr>
        <w:t>-</w:t>
      </w:r>
      <w:r w:rsidR="00DA7BAA" w:rsidRPr="3A557BA9">
        <w:rPr>
          <w:rFonts w:ascii="Montserrat" w:hAnsi="Montserrat"/>
        </w:rPr>
        <w:t>carbon travel options and low</w:t>
      </w:r>
      <w:r w:rsidRPr="3A557BA9">
        <w:rPr>
          <w:rFonts w:ascii="Montserrat" w:hAnsi="Montserrat"/>
        </w:rPr>
        <w:t>-</w:t>
      </w:r>
      <w:r w:rsidR="00DA7BAA" w:rsidRPr="3A557BA9">
        <w:rPr>
          <w:rFonts w:ascii="Montserrat" w:hAnsi="Montserrat"/>
        </w:rPr>
        <w:t>impact accommodation providers</w:t>
      </w:r>
      <w:r w:rsidR="00553B63" w:rsidRPr="3A557BA9">
        <w:rPr>
          <w:rFonts w:ascii="Montserrat" w:hAnsi="Montserrat"/>
        </w:rPr>
        <w:t xml:space="preserve"> </w:t>
      </w:r>
      <w:r w:rsidRPr="3A557BA9">
        <w:rPr>
          <w:rFonts w:ascii="Montserrat" w:hAnsi="Montserrat"/>
        </w:rPr>
        <w:t>in your travel policy</w:t>
      </w:r>
    </w:p>
    <w:p w14:paraId="3FA1D18B" w14:textId="294368F5" w:rsidR="00082776" w:rsidRPr="00144EDC" w:rsidRDefault="00553B63" w:rsidP="3A557BA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Provide induction and training </w:t>
      </w:r>
      <w:r w:rsidR="00274542" w:rsidRPr="3A557BA9">
        <w:rPr>
          <w:rFonts w:ascii="Montserrat" w:hAnsi="Montserrat"/>
        </w:rPr>
        <w:t xml:space="preserve">on climate change </w:t>
      </w:r>
      <w:r w:rsidRPr="3A557BA9">
        <w:rPr>
          <w:rFonts w:ascii="Montserrat" w:hAnsi="Montserrat"/>
        </w:rPr>
        <w:t>to board members</w:t>
      </w:r>
      <w:r w:rsidR="00274542" w:rsidRPr="3A557BA9">
        <w:rPr>
          <w:rFonts w:ascii="Montserrat" w:hAnsi="Montserrat"/>
        </w:rPr>
        <w:t xml:space="preserve">, </w:t>
      </w:r>
      <w:r w:rsidRPr="3A557BA9">
        <w:rPr>
          <w:rFonts w:ascii="Montserrat" w:hAnsi="Montserrat"/>
        </w:rPr>
        <w:t xml:space="preserve">staff </w:t>
      </w:r>
      <w:r w:rsidR="00274542" w:rsidRPr="3A557BA9">
        <w:rPr>
          <w:rFonts w:ascii="Montserrat" w:hAnsi="Montserrat"/>
        </w:rPr>
        <w:t xml:space="preserve">and </w:t>
      </w:r>
      <w:proofErr w:type="gramStart"/>
      <w:r w:rsidRPr="3A557BA9">
        <w:rPr>
          <w:rFonts w:ascii="Montserrat" w:hAnsi="Montserrat"/>
        </w:rPr>
        <w:t>volunteers</w:t>
      </w:r>
      <w:proofErr w:type="gramEnd"/>
    </w:p>
    <w:p w14:paraId="6DD5E2EC" w14:textId="3BCC46BB" w:rsidR="00306D80" w:rsidRDefault="00306D80" w:rsidP="3A557BA9">
      <w:pPr>
        <w:pStyle w:val="Heading4"/>
        <w:numPr>
          <w:ilvl w:val="0"/>
          <w:numId w:val="1"/>
        </w:numPr>
        <w:rPr>
          <w:rFonts w:ascii="Montserrat" w:eastAsiaTheme="minorEastAsia" w:hAnsi="Montserrat" w:cstheme="minorBidi"/>
          <w:i w:val="0"/>
          <w:iCs w:val="0"/>
          <w:color w:val="auto"/>
        </w:rPr>
      </w:pPr>
      <w:r w:rsidRPr="3A557BA9">
        <w:rPr>
          <w:rFonts w:ascii="Montserrat" w:eastAsiaTheme="minorEastAsia" w:hAnsi="Montserrat" w:cstheme="minorBidi"/>
          <w:i w:val="0"/>
          <w:iCs w:val="0"/>
          <w:color w:val="auto"/>
        </w:rPr>
        <w:t>Develop a climate change policy to guide organisational decisions</w:t>
      </w:r>
      <w:r w:rsidR="001F064A" w:rsidRPr="3A557BA9">
        <w:rPr>
          <w:rFonts w:ascii="Montserrat" w:eastAsiaTheme="minorEastAsia" w:hAnsi="Montserrat" w:cstheme="minorBidi"/>
          <w:i w:val="0"/>
          <w:iCs w:val="0"/>
          <w:color w:val="auto"/>
        </w:rPr>
        <w:t xml:space="preserve"> on</w:t>
      </w:r>
      <w:r w:rsidR="00FC2763" w:rsidRPr="3A557BA9">
        <w:rPr>
          <w:rFonts w:ascii="Montserrat" w:eastAsiaTheme="minorEastAsia" w:hAnsi="Montserrat" w:cstheme="minorBidi"/>
          <w:i w:val="0"/>
          <w:iCs w:val="0"/>
          <w:color w:val="auto"/>
        </w:rPr>
        <w:t xml:space="preserve"> procurement, c</w:t>
      </w:r>
      <w:r w:rsidRPr="3A557BA9">
        <w:rPr>
          <w:rFonts w:ascii="Montserrat" w:eastAsiaTheme="minorEastAsia" w:hAnsi="Montserrat" w:cstheme="minorBidi"/>
          <w:i w:val="0"/>
          <w:iCs w:val="0"/>
          <w:color w:val="auto"/>
        </w:rPr>
        <w:t xml:space="preserve">limate change awareness </w:t>
      </w:r>
      <w:r w:rsidR="00FC2763" w:rsidRPr="3A557BA9">
        <w:rPr>
          <w:rFonts w:ascii="Montserrat" w:eastAsiaTheme="minorEastAsia" w:hAnsi="Montserrat" w:cstheme="minorBidi"/>
          <w:i w:val="0"/>
          <w:iCs w:val="0"/>
          <w:color w:val="auto"/>
        </w:rPr>
        <w:t xml:space="preserve">and </w:t>
      </w:r>
      <w:r w:rsidRPr="3A557BA9">
        <w:rPr>
          <w:rFonts w:ascii="Montserrat" w:eastAsiaTheme="minorEastAsia" w:hAnsi="Montserrat" w:cstheme="minorBidi"/>
          <w:i w:val="0"/>
          <w:iCs w:val="0"/>
          <w:color w:val="auto"/>
        </w:rPr>
        <w:t>advocacy</w:t>
      </w:r>
      <w:r w:rsidR="00FC2763" w:rsidRPr="3A557BA9">
        <w:rPr>
          <w:rFonts w:ascii="Montserrat" w:eastAsiaTheme="minorEastAsia" w:hAnsi="Montserrat" w:cstheme="minorBidi"/>
          <w:i w:val="0"/>
          <w:iCs w:val="0"/>
          <w:color w:val="auto"/>
        </w:rPr>
        <w:t>, s</w:t>
      </w:r>
      <w:r w:rsidRPr="3A557BA9">
        <w:rPr>
          <w:rFonts w:ascii="Montserrat" w:eastAsiaTheme="minorEastAsia" w:hAnsi="Montserrat" w:cstheme="minorBidi"/>
          <w:i w:val="0"/>
          <w:iCs w:val="0"/>
          <w:color w:val="auto"/>
        </w:rPr>
        <w:t xml:space="preserve">ponsorships and </w:t>
      </w:r>
      <w:proofErr w:type="gramStart"/>
      <w:r w:rsidRPr="3A557BA9">
        <w:rPr>
          <w:rFonts w:ascii="Montserrat" w:eastAsiaTheme="minorEastAsia" w:hAnsi="Montserrat" w:cstheme="minorBidi"/>
          <w:i w:val="0"/>
          <w:iCs w:val="0"/>
          <w:color w:val="auto"/>
        </w:rPr>
        <w:t>partnerships</w:t>
      </w:r>
      <w:proofErr w:type="gramEnd"/>
    </w:p>
    <w:p w14:paraId="05D749B9" w14:textId="77777777" w:rsidR="00CC628B" w:rsidRPr="00535B23" w:rsidRDefault="00CC628B" w:rsidP="00535B23"/>
    <w:p w14:paraId="2B03FFA3" w14:textId="473D168D" w:rsidR="004711CA" w:rsidRPr="00553B63" w:rsidRDefault="004711CA" w:rsidP="004A12AE">
      <w:pPr>
        <w:pStyle w:val="Heading3"/>
        <w:rPr>
          <w:rFonts w:ascii="Montserrat" w:hAnsi="Montserrat"/>
        </w:rPr>
      </w:pPr>
      <w:r w:rsidRPr="00553B63">
        <w:rPr>
          <w:rFonts w:ascii="Montserrat" w:hAnsi="Montserrat"/>
        </w:rPr>
        <w:t>Education and stakeholder influence</w:t>
      </w:r>
    </w:p>
    <w:p w14:paraId="133742CA" w14:textId="7913F76C" w:rsidR="00A21E59" w:rsidRDefault="00A21E59" w:rsidP="00553B63">
      <w:pPr>
        <w:pStyle w:val="ListParagraph"/>
        <w:numPr>
          <w:ilvl w:val="0"/>
          <w:numId w:val="31"/>
        </w:numPr>
        <w:rPr>
          <w:rFonts w:ascii="Montserrat" w:hAnsi="Montserrat"/>
        </w:rPr>
      </w:pPr>
      <w:r w:rsidRPr="3A557BA9">
        <w:rPr>
          <w:rFonts w:ascii="Montserrat" w:hAnsi="Montserrat"/>
        </w:rPr>
        <w:t xml:space="preserve">Consider </w:t>
      </w:r>
      <w:r w:rsidR="00C97706" w:rsidRPr="3A557BA9">
        <w:rPr>
          <w:rFonts w:ascii="Montserrat" w:hAnsi="Montserrat"/>
        </w:rPr>
        <w:t xml:space="preserve">where you build a ‘green lens’ into </w:t>
      </w:r>
      <w:r w:rsidRPr="3A557BA9">
        <w:rPr>
          <w:rFonts w:ascii="Montserrat" w:hAnsi="Montserrat"/>
        </w:rPr>
        <w:t xml:space="preserve">your program </w:t>
      </w:r>
      <w:proofErr w:type="gramStart"/>
      <w:r w:rsidRPr="3A557BA9">
        <w:rPr>
          <w:rFonts w:ascii="Montserrat" w:hAnsi="Montserrat"/>
        </w:rPr>
        <w:t>delivery</w:t>
      </w:r>
      <w:proofErr w:type="gramEnd"/>
    </w:p>
    <w:p w14:paraId="1AEF7B72" w14:textId="0299A67E" w:rsidR="00553B63" w:rsidRPr="00553B63" w:rsidRDefault="00553B63" w:rsidP="00553B63">
      <w:pPr>
        <w:pStyle w:val="ListParagraph"/>
        <w:numPr>
          <w:ilvl w:val="0"/>
          <w:numId w:val="31"/>
        </w:numPr>
        <w:rPr>
          <w:rFonts w:ascii="Montserrat" w:hAnsi="Montserrat"/>
        </w:rPr>
      </w:pPr>
      <w:r w:rsidRPr="3A557BA9">
        <w:rPr>
          <w:rFonts w:ascii="Montserrat" w:hAnsi="Montserrat"/>
        </w:rPr>
        <w:t>Join a regional or industry-based climate action group to help build</w:t>
      </w:r>
      <w:r w:rsidR="005373AE" w:rsidRPr="3A557BA9">
        <w:rPr>
          <w:rFonts w:ascii="Montserrat" w:hAnsi="Montserrat"/>
        </w:rPr>
        <w:t xml:space="preserve"> </w:t>
      </w:r>
      <w:r w:rsidRPr="3A557BA9">
        <w:rPr>
          <w:rFonts w:ascii="Montserrat" w:hAnsi="Montserrat"/>
        </w:rPr>
        <w:t xml:space="preserve">awareness and momentum for </w:t>
      </w:r>
      <w:proofErr w:type="gramStart"/>
      <w:r w:rsidRPr="3A557BA9">
        <w:rPr>
          <w:rFonts w:ascii="Montserrat" w:hAnsi="Montserrat"/>
        </w:rPr>
        <w:t>change</w:t>
      </w:r>
      <w:proofErr w:type="gramEnd"/>
    </w:p>
    <w:p w14:paraId="79D820D3" w14:textId="1C11F9FC" w:rsidR="004711CA" w:rsidRPr="00553B63" w:rsidRDefault="00B6303F" w:rsidP="004C0B6F">
      <w:pPr>
        <w:pStyle w:val="Heading4"/>
        <w:ind w:left="360"/>
        <w:rPr>
          <w:rFonts w:ascii="Montserrat" w:hAnsi="Montserrat"/>
        </w:rPr>
      </w:pPr>
      <w:r w:rsidRPr="3A557BA9">
        <w:rPr>
          <w:rFonts w:ascii="Montserrat" w:hAnsi="Montserrat"/>
        </w:rPr>
        <w:lastRenderedPageBreak/>
        <w:t>Promote sustainability to stakeholders by d</w:t>
      </w:r>
      <w:r w:rsidR="004711CA" w:rsidRPr="3A557BA9">
        <w:rPr>
          <w:rFonts w:ascii="Montserrat" w:hAnsi="Montserrat"/>
        </w:rPr>
        <w:t xml:space="preserve">emonstrating best-practice in your own </w:t>
      </w:r>
      <w:proofErr w:type="gramStart"/>
      <w:r w:rsidR="004711CA" w:rsidRPr="3A557BA9">
        <w:rPr>
          <w:rFonts w:ascii="Montserrat" w:hAnsi="Montserrat"/>
        </w:rPr>
        <w:t>service</w:t>
      </w:r>
      <w:proofErr w:type="gramEnd"/>
    </w:p>
    <w:p w14:paraId="7953EEA9" w14:textId="7E8CF0CC" w:rsidR="004711CA" w:rsidRPr="00553B63" w:rsidRDefault="005373AE" w:rsidP="00553B63">
      <w:pPr>
        <w:pStyle w:val="ListParagraph"/>
        <w:numPr>
          <w:ilvl w:val="1"/>
          <w:numId w:val="30"/>
        </w:numPr>
        <w:rPr>
          <w:rFonts w:ascii="Montserrat" w:hAnsi="Montserrat"/>
        </w:rPr>
      </w:pPr>
      <w:r w:rsidRPr="3A557BA9">
        <w:rPr>
          <w:rFonts w:ascii="Montserrat" w:hAnsi="Montserrat"/>
        </w:rPr>
        <w:t>Build</w:t>
      </w:r>
      <w:r w:rsidR="00B6303F" w:rsidRPr="3A557BA9">
        <w:rPr>
          <w:rFonts w:ascii="Montserrat" w:hAnsi="Montserrat"/>
        </w:rPr>
        <w:t xml:space="preserve"> </w:t>
      </w:r>
      <w:r w:rsidR="004711CA" w:rsidRPr="3A557BA9">
        <w:rPr>
          <w:rFonts w:ascii="Montserrat" w:hAnsi="Montserrat"/>
        </w:rPr>
        <w:t xml:space="preserve">sustainability messaging into </w:t>
      </w:r>
      <w:r w:rsidRPr="3A557BA9">
        <w:rPr>
          <w:rFonts w:ascii="Montserrat" w:hAnsi="Montserrat"/>
        </w:rPr>
        <w:t xml:space="preserve">your </w:t>
      </w:r>
      <w:r w:rsidR="004711CA" w:rsidRPr="3A557BA9">
        <w:rPr>
          <w:rFonts w:ascii="Montserrat" w:hAnsi="Montserrat"/>
        </w:rPr>
        <w:t xml:space="preserve">communications and </w:t>
      </w:r>
      <w:proofErr w:type="gramStart"/>
      <w:r w:rsidR="004711CA" w:rsidRPr="3A557BA9">
        <w:rPr>
          <w:rFonts w:ascii="Montserrat" w:hAnsi="Montserrat"/>
        </w:rPr>
        <w:t>education</w:t>
      </w:r>
      <w:proofErr w:type="gramEnd"/>
      <w:r w:rsidR="004711CA" w:rsidRPr="3A557BA9">
        <w:rPr>
          <w:rFonts w:ascii="Montserrat" w:hAnsi="Montserrat"/>
        </w:rPr>
        <w:t xml:space="preserve"> </w:t>
      </w:r>
    </w:p>
    <w:p w14:paraId="255C3AC4" w14:textId="77777777" w:rsidR="004711CA" w:rsidRPr="00553B63" w:rsidRDefault="004711CA" w:rsidP="004711CA">
      <w:pPr>
        <w:pStyle w:val="ListParagraph"/>
        <w:rPr>
          <w:rFonts w:ascii="Montserrat" w:hAnsi="Montserrat"/>
        </w:rPr>
      </w:pPr>
    </w:p>
    <w:p w14:paraId="32FA55A3" w14:textId="77777777" w:rsidR="00306D80" w:rsidRPr="00553B63" w:rsidRDefault="00306D80" w:rsidP="000F785F">
      <w:pPr>
        <w:rPr>
          <w:rFonts w:ascii="Montserrat" w:hAnsi="Montserrat"/>
        </w:rPr>
      </w:pPr>
    </w:p>
    <w:p w14:paraId="11F98126" w14:textId="77777777" w:rsidR="0039206C" w:rsidRPr="00553B63" w:rsidRDefault="0039206C" w:rsidP="0039206C">
      <w:pPr>
        <w:pStyle w:val="ListParagraph"/>
        <w:ind w:left="2160"/>
        <w:rPr>
          <w:rFonts w:ascii="Montserrat" w:hAnsi="Montserrat"/>
        </w:rPr>
      </w:pPr>
    </w:p>
    <w:p w14:paraId="11415937" w14:textId="77777777" w:rsidR="00CD36A0" w:rsidRPr="00553B63" w:rsidRDefault="00CD36A0">
      <w:pPr>
        <w:rPr>
          <w:rFonts w:ascii="Montserrat" w:hAnsi="Montserrat"/>
        </w:rPr>
      </w:pPr>
    </w:p>
    <w:sectPr w:rsidR="00CD36A0" w:rsidRPr="00553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7E02" w14:textId="77777777" w:rsidR="00F23CB4" w:rsidRDefault="00F23CB4" w:rsidP="00F23CB4">
      <w:pPr>
        <w:spacing w:after="0" w:line="240" w:lineRule="auto"/>
      </w:pPr>
      <w:r>
        <w:separator/>
      </w:r>
    </w:p>
  </w:endnote>
  <w:endnote w:type="continuationSeparator" w:id="0">
    <w:p w14:paraId="60F372DF" w14:textId="77777777" w:rsidR="00F23CB4" w:rsidRDefault="00F23CB4" w:rsidP="00F2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CEB6" w14:textId="77777777" w:rsidR="00F23CB4" w:rsidRDefault="00F23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879B" w14:textId="77777777" w:rsidR="00F23CB4" w:rsidRDefault="00F23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353" w14:textId="77777777" w:rsidR="00F23CB4" w:rsidRDefault="00F23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B585" w14:textId="77777777" w:rsidR="00F23CB4" w:rsidRDefault="00F23CB4" w:rsidP="00F23CB4">
      <w:pPr>
        <w:spacing w:after="0" w:line="240" w:lineRule="auto"/>
      </w:pPr>
      <w:r>
        <w:separator/>
      </w:r>
    </w:p>
  </w:footnote>
  <w:footnote w:type="continuationSeparator" w:id="0">
    <w:p w14:paraId="43423EE1" w14:textId="77777777" w:rsidR="00F23CB4" w:rsidRDefault="00F23CB4" w:rsidP="00F2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40F3" w14:textId="77777777" w:rsidR="00F23CB4" w:rsidRDefault="00F23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E420" w14:textId="11CC107B" w:rsidR="00F23CB4" w:rsidRDefault="00F23CB4">
    <w:pPr>
      <w:pStyle w:val="Header"/>
    </w:pPr>
  </w:p>
  <w:p w14:paraId="5ACA96F7" w14:textId="2F98C2B6" w:rsidR="004C0B6F" w:rsidRDefault="004C0B6F">
    <w:pPr>
      <w:pStyle w:val="Header"/>
    </w:pPr>
    <w:r>
      <w:rPr>
        <w:noProof/>
      </w:rPr>
      <w:drawing>
        <wp:inline distT="0" distB="0" distL="0" distR="0" wp14:anchorId="12727AB7" wp14:editId="4CDA739B">
          <wp:extent cx="5730240" cy="1546860"/>
          <wp:effectExtent l="0" t="0" r="3810" b="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74A2" w14:textId="77777777" w:rsidR="00F23CB4" w:rsidRDefault="00F23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2F4"/>
    <w:multiLevelType w:val="hybridMultilevel"/>
    <w:tmpl w:val="A8BA6F6A"/>
    <w:lvl w:ilvl="0" w:tplc="383EECA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0E1"/>
    <w:multiLevelType w:val="hybridMultilevel"/>
    <w:tmpl w:val="3564A9F6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913"/>
    <w:multiLevelType w:val="hybridMultilevel"/>
    <w:tmpl w:val="2AC2D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F5533"/>
    <w:multiLevelType w:val="hybridMultilevel"/>
    <w:tmpl w:val="0EAC5212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040"/>
    <w:multiLevelType w:val="hybridMultilevel"/>
    <w:tmpl w:val="11FC75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33E6"/>
    <w:multiLevelType w:val="hybridMultilevel"/>
    <w:tmpl w:val="F4BA3B2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6609C"/>
    <w:multiLevelType w:val="hybridMultilevel"/>
    <w:tmpl w:val="08002F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C1452"/>
    <w:multiLevelType w:val="hybridMultilevel"/>
    <w:tmpl w:val="9D76286A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D1236"/>
    <w:multiLevelType w:val="hybridMultilevel"/>
    <w:tmpl w:val="891C64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A76F0"/>
    <w:multiLevelType w:val="hybridMultilevel"/>
    <w:tmpl w:val="37B0D11E"/>
    <w:lvl w:ilvl="0" w:tplc="A81A849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C13D6D"/>
    <w:multiLevelType w:val="hybridMultilevel"/>
    <w:tmpl w:val="45F43340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6199"/>
    <w:multiLevelType w:val="hybridMultilevel"/>
    <w:tmpl w:val="E9863D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6E17C"/>
    <w:multiLevelType w:val="hybridMultilevel"/>
    <w:tmpl w:val="C6C89380"/>
    <w:lvl w:ilvl="0" w:tplc="3BF816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E5EB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81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2B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C3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8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06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27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CB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67B8"/>
    <w:multiLevelType w:val="hybridMultilevel"/>
    <w:tmpl w:val="E9562734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A0A79"/>
    <w:multiLevelType w:val="hybridMultilevel"/>
    <w:tmpl w:val="D0C256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535D34"/>
    <w:multiLevelType w:val="hybridMultilevel"/>
    <w:tmpl w:val="B7106E20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30752"/>
    <w:multiLevelType w:val="hybridMultilevel"/>
    <w:tmpl w:val="197CF21E"/>
    <w:lvl w:ilvl="0" w:tplc="2E62A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E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80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2F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0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EA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60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7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04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B172C"/>
    <w:multiLevelType w:val="hybridMultilevel"/>
    <w:tmpl w:val="74D2FF7C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A497B"/>
    <w:multiLevelType w:val="hybridMultilevel"/>
    <w:tmpl w:val="91ACEC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15239"/>
    <w:multiLevelType w:val="hybridMultilevel"/>
    <w:tmpl w:val="AADC482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06B12"/>
    <w:multiLevelType w:val="hybridMultilevel"/>
    <w:tmpl w:val="C0CE222A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60AD0"/>
    <w:multiLevelType w:val="hybridMultilevel"/>
    <w:tmpl w:val="F33256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47ED5"/>
    <w:multiLevelType w:val="hybridMultilevel"/>
    <w:tmpl w:val="2E480A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D2913"/>
    <w:multiLevelType w:val="hybridMultilevel"/>
    <w:tmpl w:val="E3302A86"/>
    <w:lvl w:ilvl="0" w:tplc="A81A849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CB1C1D"/>
    <w:multiLevelType w:val="hybridMultilevel"/>
    <w:tmpl w:val="828CA1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2295F"/>
    <w:multiLevelType w:val="hybridMultilevel"/>
    <w:tmpl w:val="C9EE5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A2B0B"/>
    <w:multiLevelType w:val="hybridMultilevel"/>
    <w:tmpl w:val="312252E6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B1C61"/>
    <w:multiLevelType w:val="hybridMultilevel"/>
    <w:tmpl w:val="935830A4"/>
    <w:lvl w:ilvl="0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0566E"/>
    <w:multiLevelType w:val="hybridMultilevel"/>
    <w:tmpl w:val="E68AF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B6824"/>
    <w:multiLevelType w:val="hybridMultilevel"/>
    <w:tmpl w:val="EC8A26C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93818"/>
    <w:multiLevelType w:val="hybridMultilevel"/>
    <w:tmpl w:val="194847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40497"/>
    <w:multiLevelType w:val="hybridMultilevel"/>
    <w:tmpl w:val="2C2E7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A6025"/>
    <w:multiLevelType w:val="hybridMultilevel"/>
    <w:tmpl w:val="7B1C7C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17A25"/>
    <w:multiLevelType w:val="hybridMultilevel"/>
    <w:tmpl w:val="F706494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1A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634CD"/>
    <w:multiLevelType w:val="hybridMultilevel"/>
    <w:tmpl w:val="B88676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7982727">
    <w:abstractNumId w:val="12"/>
  </w:num>
  <w:num w:numId="2" w16cid:durableId="1178888589">
    <w:abstractNumId w:val="16"/>
  </w:num>
  <w:num w:numId="3" w16cid:durableId="631249109">
    <w:abstractNumId w:val="28"/>
  </w:num>
  <w:num w:numId="4" w16cid:durableId="140967987">
    <w:abstractNumId w:val="25"/>
  </w:num>
  <w:num w:numId="5" w16cid:durableId="39061427">
    <w:abstractNumId w:val="2"/>
  </w:num>
  <w:num w:numId="6" w16cid:durableId="371002950">
    <w:abstractNumId w:val="22"/>
  </w:num>
  <w:num w:numId="7" w16cid:durableId="1632394627">
    <w:abstractNumId w:val="18"/>
  </w:num>
  <w:num w:numId="8" w16cid:durableId="1936280510">
    <w:abstractNumId w:val="32"/>
  </w:num>
  <w:num w:numId="9" w16cid:durableId="1791243674">
    <w:abstractNumId w:val="4"/>
  </w:num>
  <w:num w:numId="10" w16cid:durableId="1551071304">
    <w:abstractNumId w:val="24"/>
  </w:num>
  <w:num w:numId="11" w16cid:durableId="749933682">
    <w:abstractNumId w:val="34"/>
  </w:num>
  <w:num w:numId="12" w16cid:durableId="1441562180">
    <w:abstractNumId w:val="21"/>
  </w:num>
  <w:num w:numId="13" w16cid:durableId="1820071220">
    <w:abstractNumId w:val="8"/>
  </w:num>
  <w:num w:numId="14" w16cid:durableId="1270157560">
    <w:abstractNumId w:val="1"/>
  </w:num>
  <w:num w:numId="15" w16cid:durableId="1673147580">
    <w:abstractNumId w:val="27"/>
  </w:num>
  <w:num w:numId="16" w16cid:durableId="1013260550">
    <w:abstractNumId w:val="30"/>
  </w:num>
  <w:num w:numId="17" w16cid:durableId="916479642">
    <w:abstractNumId w:val="31"/>
  </w:num>
  <w:num w:numId="18" w16cid:durableId="2002855417">
    <w:abstractNumId w:val="11"/>
  </w:num>
  <w:num w:numId="19" w16cid:durableId="296028023">
    <w:abstractNumId w:val="6"/>
  </w:num>
  <w:num w:numId="20" w16cid:durableId="873689793">
    <w:abstractNumId w:val="10"/>
  </w:num>
  <w:num w:numId="21" w16cid:durableId="707800997">
    <w:abstractNumId w:val="33"/>
  </w:num>
  <w:num w:numId="22" w16cid:durableId="777526789">
    <w:abstractNumId w:val="19"/>
  </w:num>
  <w:num w:numId="23" w16cid:durableId="1711419604">
    <w:abstractNumId w:val="20"/>
  </w:num>
  <w:num w:numId="24" w16cid:durableId="1353415875">
    <w:abstractNumId w:val="3"/>
  </w:num>
  <w:num w:numId="25" w16cid:durableId="977956322">
    <w:abstractNumId w:val="17"/>
  </w:num>
  <w:num w:numId="26" w16cid:durableId="2042974689">
    <w:abstractNumId w:val="26"/>
  </w:num>
  <w:num w:numId="27" w16cid:durableId="976449232">
    <w:abstractNumId w:val="13"/>
  </w:num>
  <w:num w:numId="28" w16cid:durableId="90706504">
    <w:abstractNumId w:val="29"/>
  </w:num>
  <w:num w:numId="29" w16cid:durableId="1313145140">
    <w:abstractNumId w:val="7"/>
  </w:num>
  <w:num w:numId="30" w16cid:durableId="1109928918">
    <w:abstractNumId w:val="5"/>
  </w:num>
  <w:num w:numId="31" w16cid:durableId="1896698369">
    <w:abstractNumId w:val="15"/>
  </w:num>
  <w:num w:numId="32" w16cid:durableId="1782410974">
    <w:abstractNumId w:val="0"/>
  </w:num>
  <w:num w:numId="33" w16cid:durableId="1385178188">
    <w:abstractNumId w:val="23"/>
  </w:num>
  <w:num w:numId="34" w16cid:durableId="730079894">
    <w:abstractNumId w:val="9"/>
  </w:num>
  <w:num w:numId="35" w16cid:durableId="1121264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CF"/>
    <w:rsid w:val="00036769"/>
    <w:rsid w:val="000446ED"/>
    <w:rsid w:val="00082776"/>
    <w:rsid w:val="000B39D8"/>
    <w:rsid w:val="000F0A6C"/>
    <w:rsid w:val="000F785F"/>
    <w:rsid w:val="00144EDC"/>
    <w:rsid w:val="001B516D"/>
    <w:rsid w:val="001F064A"/>
    <w:rsid w:val="002456A5"/>
    <w:rsid w:val="00274542"/>
    <w:rsid w:val="00283B08"/>
    <w:rsid w:val="002851BB"/>
    <w:rsid w:val="002A6781"/>
    <w:rsid w:val="002B3F99"/>
    <w:rsid w:val="002D5DBA"/>
    <w:rsid w:val="002D6460"/>
    <w:rsid w:val="00306D80"/>
    <w:rsid w:val="00320D10"/>
    <w:rsid w:val="00332229"/>
    <w:rsid w:val="0039206C"/>
    <w:rsid w:val="003A6B6A"/>
    <w:rsid w:val="003E0DD6"/>
    <w:rsid w:val="004401A7"/>
    <w:rsid w:val="004447B3"/>
    <w:rsid w:val="004452A8"/>
    <w:rsid w:val="00455AC7"/>
    <w:rsid w:val="004711CA"/>
    <w:rsid w:val="004A12AE"/>
    <w:rsid w:val="004C0B6F"/>
    <w:rsid w:val="00535B23"/>
    <w:rsid w:val="005373AE"/>
    <w:rsid w:val="00553B63"/>
    <w:rsid w:val="0057693B"/>
    <w:rsid w:val="005870DB"/>
    <w:rsid w:val="00593EF0"/>
    <w:rsid w:val="005B0F8E"/>
    <w:rsid w:val="005B6D9D"/>
    <w:rsid w:val="005C7DEC"/>
    <w:rsid w:val="005F4896"/>
    <w:rsid w:val="00600FB0"/>
    <w:rsid w:val="00614245"/>
    <w:rsid w:val="00621D2B"/>
    <w:rsid w:val="00650926"/>
    <w:rsid w:val="00650F43"/>
    <w:rsid w:val="0066681D"/>
    <w:rsid w:val="00673645"/>
    <w:rsid w:val="00696075"/>
    <w:rsid w:val="006A1FB8"/>
    <w:rsid w:val="006B0F59"/>
    <w:rsid w:val="006D0B52"/>
    <w:rsid w:val="006E3E62"/>
    <w:rsid w:val="00731C8B"/>
    <w:rsid w:val="00770AA3"/>
    <w:rsid w:val="007A7E13"/>
    <w:rsid w:val="007C3E5C"/>
    <w:rsid w:val="007C5424"/>
    <w:rsid w:val="007E05BB"/>
    <w:rsid w:val="007E6B6C"/>
    <w:rsid w:val="007F7EA4"/>
    <w:rsid w:val="00841352"/>
    <w:rsid w:val="008508AE"/>
    <w:rsid w:val="008B2D0B"/>
    <w:rsid w:val="008F43FA"/>
    <w:rsid w:val="008F71ED"/>
    <w:rsid w:val="00901925"/>
    <w:rsid w:val="0091395D"/>
    <w:rsid w:val="00923C81"/>
    <w:rsid w:val="009378B9"/>
    <w:rsid w:val="00965086"/>
    <w:rsid w:val="00973BB2"/>
    <w:rsid w:val="009817C2"/>
    <w:rsid w:val="009824B8"/>
    <w:rsid w:val="0099468A"/>
    <w:rsid w:val="009A098C"/>
    <w:rsid w:val="009A1D46"/>
    <w:rsid w:val="009A4E8A"/>
    <w:rsid w:val="00A21E59"/>
    <w:rsid w:val="00A756AC"/>
    <w:rsid w:val="00A86FDE"/>
    <w:rsid w:val="00A95942"/>
    <w:rsid w:val="00AC70BD"/>
    <w:rsid w:val="00AE6C8D"/>
    <w:rsid w:val="00B108B7"/>
    <w:rsid w:val="00B6303F"/>
    <w:rsid w:val="00B657C1"/>
    <w:rsid w:val="00BC445D"/>
    <w:rsid w:val="00C107F9"/>
    <w:rsid w:val="00C110FC"/>
    <w:rsid w:val="00C45F98"/>
    <w:rsid w:val="00C47CB9"/>
    <w:rsid w:val="00C96169"/>
    <w:rsid w:val="00C97706"/>
    <w:rsid w:val="00CC628B"/>
    <w:rsid w:val="00CD36A0"/>
    <w:rsid w:val="00CD3F14"/>
    <w:rsid w:val="00D06638"/>
    <w:rsid w:val="00D11C16"/>
    <w:rsid w:val="00D520A9"/>
    <w:rsid w:val="00D6152B"/>
    <w:rsid w:val="00D70932"/>
    <w:rsid w:val="00DA15CE"/>
    <w:rsid w:val="00DA76CF"/>
    <w:rsid w:val="00DA7BAA"/>
    <w:rsid w:val="00DD0A6A"/>
    <w:rsid w:val="00E240EA"/>
    <w:rsid w:val="00E31E54"/>
    <w:rsid w:val="00E37EAD"/>
    <w:rsid w:val="00E44F43"/>
    <w:rsid w:val="00EB5D3D"/>
    <w:rsid w:val="00EC0950"/>
    <w:rsid w:val="00EC7A71"/>
    <w:rsid w:val="00ED126F"/>
    <w:rsid w:val="00F00B52"/>
    <w:rsid w:val="00F10679"/>
    <w:rsid w:val="00F23CB4"/>
    <w:rsid w:val="00F35F54"/>
    <w:rsid w:val="00F57989"/>
    <w:rsid w:val="00F65734"/>
    <w:rsid w:val="00FC2763"/>
    <w:rsid w:val="00FE6B0B"/>
    <w:rsid w:val="12F88058"/>
    <w:rsid w:val="149450B9"/>
    <w:rsid w:val="17B2C91E"/>
    <w:rsid w:val="33E63A25"/>
    <w:rsid w:val="34963519"/>
    <w:rsid w:val="3A557BA9"/>
    <w:rsid w:val="44044B75"/>
    <w:rsid w:val="4A738CF9"/>
    <w:rsid w:val="6037B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D5D6A"/>
  <w15:chartTrackingRefBased/>
  <w15:docId w15:val="{F60F2E98-3259-4EB3-BE49-9E4F97EA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1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4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6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12A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A12A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240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553B6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Revision">
    <w:name w:val="Revision"/>
    <w:hidden/>
    <w:uiPriority w:val="99"/>
    <w:semiHidden/>
    <w:rsid w:val="008B2D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6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B0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B0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0B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2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B4"/>
  </w:style>
  <w:style w:type="paragraph" w:styleId="Footer">
    <w:name w:val="footer"/>
    <w:basedOn w:val="Normal"/>
    <w:link w:val="FooterChar"/>
    <w:uiPriority w:val="99"/>
    <w:unhideWhenUsed/>
    <w:rsid w:val="00F2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9" ma:contentTypeDescription="Create a new document." ma:contentTypeScope="" ma:versionID="83e754911c8e8870bfe24355743584b9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a60fbf48da2cdfa525f786afc54b38bc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60c9ffd-efcd-40aa-b5ce-c709f7299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34260ab-5a7b-44cb-90bf-55c7d4370541}" ma:internalName="TaxCatchAll" ma:showField="CatchAllData" ma:web="c14915e0-dc42-44e0-9123-9d4e67938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DDBF-67BD-4EF5-82D1-072A19FFE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8E53D-2A05-44AE-B703-B6C2A86D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2BE5B-EAA2-4085-90C0-3275A97F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Woodruff</dc:creator>
  <cp:keywords/>
  <dc:description/>
  <cp:lastModifiedBy>Adele Stowe-Lindner</cp:lastModifiedBy>
  <cp:revision>85</cp:revision>
  <dcterms:created xsi:type="dcterms:W3CDTF">2022-12-14T23:45:00Z</dcterms:created>
  <dcterms:modified xsi:type="dcterms:W3CDTF">2023-03-02T01:07:00Z</dcterms:modified>
</cp:coreProperties>
</file>