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B67F4" w14:textId="77777777" w:rsidR="00642170" w:rsidRPr="00AE55D2" w:rsidRDefault="00642170" w:rsidP="00642170">
      <w:pPr>
        <w:spacing w:before="120" w:after="120" w:line="240" w:lineRule="auto"/>
        <w:rPr>
          <w:rFonts w:asciiTheme="minorHAnsi" w:hAnsiTheme="minorHAnsi" w:cstheme="minorHAnsi"/>
          <w:b/>
          <w:sz w:val="22"/>
          <w:szCs w:val="22"/>
        </w:rPr>
      </w:pPr>
      <w:bookmarkStart w:id="0" w:name="_GoBack"/>
      <w:bookmarkEnd w:id="0"/>
      <w:r w:rsidRPr="00AE55D2">
        <w:rPr>
          <w:rFonts w:asciiTheme="minorHAnsi" w:hAnsiTheme="minorHAnsi" w:cstheme="minorHAnsi"/>
          <w:b/>
          <w:sz w:val="22"/>
          <w:szCs w:val="22"/>
        </w:rPr>
        <w:t>EMPLOYEE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842"/>
        <w:gridCol w:w="3090"/>
      </w:tblGrid>
      <w:tr w:rsidR="00AE55D2" w:rsidRPr="00AE55D2" w14:paraId="0B3225A0" w14:textId="77777777" w:rsidTr="00A1451E">
        <w:tc>
          <w:tcPr>
            <w:tcW w:w="2122" w:type="dxa"/>
            <w:shd w:val="clear" w:color="auto" w:fill="auto"/>
          </w:tcPr>
          <w:p w14:paraId="76FFCE49" w14:textId="77777777" w:rsidR="00642170" w:rsidRPr="00AE55D2" w:rsidRDefault="00642170" w:rsidP="009F6B66">
            <w:pPr>
              <w:spacing w:before="120" w:after="120" w:line="240" w:lineRule="auto"/>
              <w:rPr>
                <w:rFonts w:asciiTheme="minorHAnsi" w:hAnsiTheme="minorHAnsi" w:cstheme="minorHAnsi"/>
                <w:b/>
                <w:sz w:val="18"/>
                <w:szCs w:val="22"/>
              </w:rPr>
            </w:pPr>
            <w:r w:rsidRPr="00AE55D2">
              <w:rPr>
                <w:rFonts w:asciiTheme="minorHAnsi" w:hAnsiTheme="minorHAnsi" w:cstheme="minorHAnsi"/>
                <w:b/>
                <w:sz w:val="18"/>
                <w:szCs w:val="22"/>
              </w:rPr>
              <w:t>Name</w:t>
            </w:r>
          </w:p>
        </w:tc>
        <w:tc>
          <w:tcPr>
            <w:tcW w:w="2835" w:type="dxa"/>
            <w:shd w:val="clear" w:color="auto" w:fill="auto"/>
          </w:tcPr>
          <w:p w14:paraId="4E99ADC5" w14:textId="77777777" w:rsidR="00642170" w:rsidRPr="00AE55D2" w:rsidRDefault="00642170" w:rsidP="009F6B66">
            <w:pPr>
              <w:spacing w:before="120" w:after="120" w:line="240" w:lineRule="auto"/>
              <w:rPr>
                <w:rFonts w:asciiTheme="minorHAnsi" w:hAnsiTheme="minorHAnsi" w:cstheme="minorHAnsi"/>
                <w:b/>
                <w:sz w:val="18"/>
                <w:szCs w:val="22"/>
              </w:rPr>
            </w:pPr>
          </w:p>
        </w:tc>
        <w:tc>
          <w:tcPr>
            <w:tcW w:w="1842" w:type="dxa"/>
            <w:shd w:val="clear" w:color="auto" w:fill="auto"/>
          </w:tcPr>
          <w:p w14:paraId="78AC4417" w14:textId="77777777" w:rsidR="00642170" w:rsidRPr="00AE55D2" w:rsidRDefault="00642170" w:rsidP="009F6B66">
            <w:pPr>
              <w:spacing w:before="120" w:after="120" w:line="240" w:lineRule="auto"/>
              <w:rPr>
                <w:rFonts w:asciiTheme="minorHAnsi" w:hAnsiTheme="minorHAnsi" w:cstheme="minorHAnsi"/>
                <w:b/>
                <w:sz w:val="18"/>
                <w:szCs w:val="22"/>
              </w:rPr>
            </w:pPr>
            <w:r w:rsidRPr="00AE55D2">
              <w:rPr>
                <w:rFonts w:asciiTheme="minorHAnsi" w:hAnsiTheme="minorHAnsi" w:cstheme="minorHAnsi"/>
                <w:b/>
                <w:sz w:val="18"/>
                <w:szCs w:val="22"/>
              </w:rPr>
              <w:t>Job title</w:t>
            </w:r>
          </w:p>
        </w:tc>
        <w:tc>
          <w:tcPr>
            <w:tcW w:w="3090" w:type="dxa"/>
            <w:shd w:val="clear" w:color="auto" w:fill="auto"/>
          </w:tcPr>
          <w:p w14:paraId="03BD2B48" w14:textId="77777777" w:rsidR="00642170" w:rsidRPr="00AE55D2" w:rsidRDefault="00642170" w:rsidP="009F6B66">
            <w:pPr>
              <w:spacing w:before="120" w:after="120" w:line="240" w:lineRule="auto"/>
              <w:rPr>
                <w:rFonts w:asciiTheme="minorHAnsi" w:hAnsiTheme="minorHAnsi" w:cstheme="minorHAnsi"/>
                <w:b/>
                <w:sz w:val="18"/>
                <w:szCs w:val="22"/>
              </w:rPr>
            </w:pPr>
          </w:p>
        </w:tc>
      </w:tr>
      <w:tr w:rsidR="00AE55D2" w:rsidRPr="00AE55D2" w14:paraId="0FD2CBD5" w14:textId="77777777" w:rsidTr="00A1451E">
        <w:tc>
          <w:tcPr>
            <w:tcW w:w="2122" w:type="dxa"/>
            <w:shd w:val="clear" w:color="auto" w:fill="auto"/>
          </w:tcPr>
          <w:p w14:paraId="1DDA3502" w14:textId="77777777" w:rsidR="00642170" w:rsidRPr="00AE55D2" w:rsidRDefault="00642170" w:rsidP="009F6B66">
            <w:pPr>
              <w:spacing w:before="120" w:after="120" w:line="240" w:lineRule="auto"/>
              <w:rPr>
                <w:rFonts w:asciiTheme="minorHAnsi" w:hAnsiTheme="minorHAnsi" w:cstheme="minorHAnsi"/>
                <w:b/>
                <w:sz w:val="18"/>
                <w:szCs w:val="22"/>
              </w:rPr>
            </w:pPr>
            <w:r w:rsidRPr="00AE55D2">
              <w:rPr>
                <w:rFonts w:asciiTheme="minorHAnsi" w:hAnsiTheme="minorHAnsi" w:cstheme="minorHAnsi"/>
                <w:b/>
                <w:sz w:val="18"/>
                <w:szCs w:val="22"/>
              </w:rPr>
              <w:t>Commencement Date</w:t>
            </w:r>
          </w:p>
        </w:tc>
        <w:tc>
          <w:tcPr>
            <w:tcW w:w="2835" w:type="dxa"/>
            <w:shd w:val="clear" w:color="auto" w:fill="auto"/>
          </w:tcPr>
          <w:p w14:paraId="573044F3" w14:textId="77777777" w:rsidR="00642170" w:rsidRPr="00AE55D2" w:rsidRDefault="00642170" w:rsidP="009F6B66">
            <w:pPr>
              <w:spacing w:before="120" w:after="120" w:line="240" w:lineRule="auto"/>
              <w:rPr>
                <w:rFonts w:asciiTheme="minorHAnsi" w:hAnsiTheme="minorHAnsi" w:cstheme="minorHAnsi"/>
                <w:b/>
                <w:sz w:val="18"/>
                <w:szCs w:val="22"/>
              </w:rPr>
            </w:pPr>
          </w:p>
        </w:tc>
        <w:tc>
          <w:tcPr>
            <w:tcW w:w="1842" w:type="dxa"/>
            <w:shd w:val="clear" w:color="auto" w:fill="auto"/>
          </w:tcPr>
          <w:p w14:paraId="71D1F318" w14:textId="77777777" w:rsidR="00642170" w:rsidRPr="00AE55D2" w:rsidRDefault="00642170" w:rsidP="009F6B66">
            <w:pPr>
              <w:spacing w:before="120" w:after="120" w:line="240" w:lineRule="auto"/>
              <w:rPr>
                <w:rFonts w:asciiTheme="minorHAnsi" w:hAnsiTheme="minorHAnsi" w:cstheme="minorHAnsi"/>
                <w:b/>
                <w:sz w:val="18"/>
                <w:szCs w:val="22"/>
              </w:rPr>
            </w:pPr>
            <w:r w:rsidRPr="00AE55D2">
              <w:rPr>
                <w:rFonts w:asciiTheme="minorHAnsi" w:hAnsiTheme="minorHAnsi" w:cstheme="minorHAnsi"/>
                <w:b/>
                <w:sz w:val="18"/>
                <w:szCs w:val="22"/>
              </w:rPr>
              <w:t>Probation end date</w:t>
            </w:r>
          </w:p>
        </w:tc>
        <w:tc>
          <w:tcPr>
            <w:tcW w:w="3090" w:type="dxa"/>
            <w:shd w:val="clear" w:color="auto" w:fill="auto"/>
          </w:tcPr>
          <w:p w14:paraId="1E67D13D" w14:textId="77777777" w:rsidR="00642170" w:rsidRPr="00AE55D2" w:rsidRDefault="00642170" w:rsidP="009F6B66">
            <w:pPr>
              <w:spacing w:before="120" w:after="120" w:line="240" w:lineRule="auto"/>
              <w:rPr>
                <w:rFonts w:asciiTheme="minorHAnsi" w:hAnsiTheme="minorHAnsi" w:cstheme="minorHAnsi"/>
                <w:b/>
                <w:sz w:val="18"/>
                <w:szCs w:val="22"/>
              </w:rPr>
            </w:pPr>
          </w:p>
        </w:tc>
      </w:tr>
    </w:tbl>
    <w:p w14:paraId="24E26679"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REVIEWER’S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842"/>
        <w:gridCol w:w="3090"/>
      </w:tblGrid>
      <w:tr w:rsidR="00AE55D2" w:rsidRPr="00AE55D2" w14:paraId="2BA3BAFF" w14:textId="77777777" w:rsidTr="00A1451E">
        <w:tc>
          <w:tcPr>
            <w:tcW w:w="2122" w:type="dxa"/>
            <w:shd w:val="clear" w:color="auto" w:fill="auto"/>
          </w:tcPr>
          <w:p w14:paraId="1C81FD5C" w14:textId="77777777" w:rsidR="00642170" w:rsidRPr="00AE55D2" w:rsidRDefault="00642170" w:rsidP="009F6B66">
            <w:pPr>
              <w:spacing w:before="120" w:after="120" w:line="240" w:lineRule="auto"/>
              <w:rPr>
                <w:rFonts w:asciiTheme="minorHAnsi" w:hAnsiTheme="minorHAnsi" w:cstheme="minorHAnsi"/>
                <w:b/>
                <w:sz w:val="18"/>
                <w:szCs w:val="22"/>
              </w:rPr>
            </w:pPr>
            <w:r w:rsidRPr="00AE55D2">
              <w:rPr>
                <w:rFonts w:asciiTheme="minorHAnsi" w:hAnsiTheme="minorHAnsi" w:cstheme="minorHAnsi"/>
                <w:b/>
                <w:sz w:val="18"/>
                <w:szCs w:val="22"/>
              </w:rPr>
              <w:t>Name</w:t>
            </w:r>
          </w:p>
        </w:tc>
        <w:tc>
          <w:tcPr>
            <w:tcW w:w="2835" w:type="dxa"/>
            <w:shd w:val="clear" w:color="auto" w:fill="auto"/>
          </w:tcPr>
          <w:p w14:paraId="41E17E40" w14:textId="77777777" w:rsidR="00642170" w:rsidRPr="00AE55D2" w:rsidRDefault="00642170" w:rsidP="009F6B66">
            <w:pPr>
              <w:spacing w:before="120" w:after="120" w:line="240" w:lineRule="auto"/>
              <w:rPr>
                <w:rFonts w:asciiTheme="minorHAnsi" w:hAnsiTheme="minorHAnsi" w:cstheme="minorHAnsi"/>
                <w:b/>
                <w:sz w:val="18"/>
                <w:szCs w:val="22"/>
              </w:rPr>
            </w:pPr>
          </w:p>
        </w:tc>
        <w:tc>
          <w:tcPr>
            <w:tcW w:w="1842" w:type="dxa"/>
            <w:shd w:val="clear" w:color="auto" w:fill="auto"/>
          </w:tcPr>
          <w:p w14:paraId="02B53033" w14:textId="77777777" w:rsidR="00642170" w:rsidRPr="00AE55D2" w:rsidRDefault="00642170" w:rsidP="009F6B66">
            <w:pPr>
              <w:spacing w:before="120" w:after="120" w:line="240" w:lineRule="auto"/>
              <w:rPr>
                <w:rFonts w:asciiTheme="minorHAnsi" w:hAnsiTheme="minorHAnsi" w:cstheme="minorHAnsi"/>
                <w:b/>
                <w:sz w:val="18"/>
                <w:szCs w:val="22"/>
              </w:rPr>
            </w:pPr>
            <w:r w:rsidRPr="00AE55D2">
              <w:rPr>
                <w:rFonts w:asciiTheme="minorHAnsi" w:hAnsiTheme="minorHAnsi" w:cstheme="minorHAnsi"/>
                <w:b/>
                <w:sz w:val="18"/>
                <w:szCs w:val="22"/>
              </w:rPr>
              <w:t>Job title</w:t>
            </w:r>
          </w:p>
        </w:tc>
        <w:tc>
          <w:tcPr>
            <w:tcW w:w="3090" w:type="dxa"/>
            <w:shd w:val="clear" w:color="auto" w:fill="auto"/>
          </w:tcPr>
          <w:p w14:paraId="7C06CAEC" w14:textId="77777777" w:rsidR="00642170" w:rsidRPr="00AE55D2" w:rsidRDefault="00642170" w:rsidP="009F6B66">
            <w:pPr>
              <w:spacing w:before="120" w:after="120" w:line="240" w:lineRule="auto"/>
              <w:rPr>
                <w:rFonts w:asciiTheme="minorHAnsi" w:hAnsiTheme="minorHAnsi" w:cstheme="minorHAnsi"/>
                <w:b/>
                <w:sz w:val="18"/>
                <w:szCs w:val="22"/>
              </w:rPr>
            </w:pPr>
          </w:p>
        </w:tc>
      </w:tr>
    </w:tbl>
    <w:p w14:paraId="43498B66"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REVIEW PERIOD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728"/>
      </w:tblGrid>
      <w:tr w:rsidR="00AE55D2" w:rsidRPr="00AE55D2" w14:paraId="3290CC98" w14:textId="77777777" w:rsidTr="009F6B66">
        <w:tc>
          <w:tcPr>
            <w:tcW w:w="3080" w:type="dxa"/>
            <w:shd w:val="clear" w:color="auto" w:fill="auto"/>
          </w:tcPr>
          <w:p w14:paraId="77759BD2"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b/>
                <w:sz w:val="18"/>
                <w:szCs w:val="22"/>
              </w:rPr>
            </w:pPr>
            <w:r w:rsidRPr="00AE55D2">
              <w:rPr>
                <w:rFonts w:asciiTheme="minorHAnsi" w:hAnsiTheme="minorHAnsi" w:cstheme="minorHAnsi"/>
                <w:b/>
                <w:sz w:val="18"/>
                <w:szCs w:val="22"/>
              </w:rPr>
              <w:t>At 1 month</w:t>
            </w:r>
          </w:p>
        </w:tc>
        <w:tc>
          <w:tcPr>
            <w:tcW w:w="3081" w:type="dxa"/>
            <w:shd w:val="clear" w:color="auto" w:fill="auto"/>
          </w:tcPr>
          <w:p w14:paraId="75E7CA56" w14:textId="71E5960A"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b/>
                <w:sz w:val="18"/>
                <w:szCs w:val="22"/>
              </w:rPr>
            </w:pPr>
            <w:r w:rsidRPr="00AE55D2">
              <w:rPr>
                <w:rFonts w:asciiTheme="minorHAnsi" w:hAnsiTheme="minorHAnsi" w:cstheme="minorHAnsi"/>
                <w:b/>
                <w:sz w:val="18"/>
                <w:szCs w:val="22"/>
              </w:rPr>
              <w:t xml:space="preserve">At </w:t>
            </w:r>
            <w:r w:rsidR="00A1451E" w:rsidRPr="00AE55D2">
              <w:rPr>
                <w:rFonts w:asciiTheme="minorHAnsi" w:hAnsiTheme="minorHAnsi" w:cstheme="minorHAnsi"/>
                <w:b/>
                <w:sz w:val="18"/>
                <w:szCs w:val="22"/>
              </w:rPr>
              <w:t>2/3</w:t>
            </w:r>
            <w:r w:rsidRPr="00AE55D2">
              <w:rPr>
                <w:rFonts w:asciiTheme="minorHAnsi" w:hAnsiTheme="minorHAnsi" w:cstheme="minorHAnsi"/>
                <w:b/>
                <w:sz w:val="18"/>
                <w:szCs w:val="22"/>
              </w:rPr>
              <w:t xml:space="preserve"> month </w:t>
            </w:r>
            <w:r w:rsidR="00A1451E" w:rsidRPr="00AE55D2">
              <w:rPr>
                <w:rFonts w:asciiTheme="minorHAnsi" w:hAnsiTheme="minorHAnsi" w:cstheme="minorHAnsi"/>
                <w:b/>
                <w:sz w:val="18"/>
                <w:szCs w:val="22"/>
              </w:rPr>
              <w:t>- midpoint</w:t>
            </w:r>
          </w:p>
        </w:tc>
        <w:tc>
          <w:tcPr>
            <w:tcW w:w="3728" w:type="dxa"/>
            <w:shd w:val="clear" w:color="auto" w:fill="auto"/>
          </w:tcPr>
          <w:p w14:paraId="584A399B" w14:textId="3D1885A5" w:rsidR="00642170" w:rsidRPr="00AE55D2" w:rsidRDefault="00A1451E" w:rsidP="00642170">
            <w:pPr>
              <w:pStyle w:val="ListParagraph"/>
              <w:numPr>
                <w:ilvl w:val="0"/>
                <w:numId w:val="1"/>
              </w:numPr>
              <w:spacing w:before="120" w:after="120" w:line="240" w:lineRule="auto"/>
              <w:contextualSpacing w:val="0"/>
              <w:rPr>
                <w:rFonts w:asciiTheme="minorHAnsi" w:hAnsiTheme="minorHAnsi" w:cstheme="minorHAnsi"/>
                <w:b/>
                <w:sz w:val="18"/>
                <w:szCs w:val="22"/>
              </w:rPr>
            </w:pPr>
            <w:r w:rsidRPr="00AE55D2">
              <w:rPr>
                <w:rFonts w:asciiTheme="minorHAnsi" w:hAnsiTheme="minorHAnsi" w:cstheme="minorHAnsi"/>
                <w:b/>
                <w:sz w:val="18"/>
                <w:szCs w:val="22"/>
              </w:rPr>
              <w:t xml:space="preserve">3 / </w:t>
            </w:r>
            <w:r w:rsidR="00642170" w:rsidRPr="00AE55D2">
              <w:rPr>
                <w:rFonts w:asciiTheme="minorHAnsi" w:hAnsiTheme="minorHAnsi" w:cstheme="minorHAnsi"/>
                <w:b/>
                <w:sz w:val="18"/>
                <w:szCs w:val="22"/>
              </w:rPr>
              <w:t>6 month</w:t>
            </w:r>
            <w:r w:rsidRPr="00AE55D2">
              <w:rPr>
                <w:rFonts w:asciiTheme="minorHAnsi" w:hAnsiTheme="minorHAnsi" w:cstheme="minorHAnsi"/>
                <w:b/>
                <w:sz w:val="18"/>
                <w:szCs w:val="22"/>
              </w:rPr>
              <w:t xml:space="preserve"> - </w:t>
            </w:r>
            <w:r w:rsidR="00642170" w:rsidRPr="00AE55D2">
              <w:rPr>
                <w:rFonts w:asciiTheme="minorHAnsi" w:hAnsiTheme="minorHAnsi" w:cstheme="minorHAnsi"/>
                <w:b/>
                <w:sz w:val="18"/>
                <w:szCs w:val="22"/>
              </w:rPr>
              <w:t>end probation</w:t>
            </w:r>
          </w:p>
        </w:tc>
      </w:tr>
    </w:tbl>
    <w:p w14:paraId="7805C286"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RATING DEFINITIONS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80"/>
      </w:tblGrid>
      <w:tr w:rsidR="00AE55D2" w:rsidRPr="00AE55D2" w14:paraId="22206391" w14:textId="77777777" w:rsidTr="009F6B66">
        <w:tc>
          <w:tcPr>
            <w:tcW w:w="1809" w:type="dxa"/>
            <w:shd w:val="clear" w:color="auto" w:fill="auto"/>
          </w:tcPr>
          <w:p w14:paraId="100490AF" w14:textId="77777777" w:rsidR="00642170" w:rsidRPr="00AE55D2" w:rsidRDefault="00642170" w:rsidP="009F6B66">
            <w:pPr>
              <w:spacing w:before="120" w:after="120" w:line="240" w:lineRule="auto"/>
              <w:rPr>
                <w:rFonts w:asciiTheme="minorHAnsi" w:hAnsiTheme="minorHAnsi" w:cstheme="minorHAnsi"/>
                <w:b/>
                <w:sz w:val="20"/>
                <w:szCs w:val="22"/>
              </w:rPr>
            </w:pPr>
            <w:r w:rsidRPr="00AE55D2">
              <w:rPr>
                <w:rFonts w:asciiTheme="minorHAnsi" w:hAnsiTheme="minorHAnsi" w:cstheme="minorHAnsi"/>
                <w:b/>
                <w:sz w:val="20"/>
                <w:szCs w:val="22"/>
              </w:rPr>
              <w:t>Rating</w:t>
            </w:r>
          </w:p>
        </w:tc>
        <w:tc>
          <w:tcPr>
            <w:tcW w:w="8080" w:type="dxa"/>
            <w:shd w:val="clear" w:color="auto" w:fill="auto"/>
          </w:tcPr>
          <w:p w14:paraId="1A2F42BF" w14:textId="77777777" w:rsidR="00642170" w:rsidRPr="00AE55D2" w:rsidRDefault="00642170" w:rsidP="009F6B66">
            <w:pPr>
              <w:spacing w:before="120" w:after="120" w:line="240" w:lineRule="auto"/>
              <w:rPr>
                <w:rFonts w:asciiTheme="minorHAnsi" w:hAnsiTheme="minorHAnsi" w:cstheme="minorHAnsi"/>
                <w:b/>
                <w:sz w:val="20"/>
                <w:szCs w:val="22"/>
              </w:rPr>
            </w:pPr>
            <w:r w:rsidRPr="00AE55D2">
              <w:rPr>
                <w:rFonts w:asciiTheme="minorHAnsi" w:hAnsiTheme="minorHAnsi" w:cstheme="minorHAnsi"/>
                <w:b/>
                <w:sz w:val="20"/>
                <w:szCs w:val="22"/>
              </w:rPr>
              <w:t>Definition</w:t>
            </w:r>
          </w:p>
        </w:tc>
      </w:tr>
      <w:tr w:rsidR="00AE55D2" w:rsidRPr="00AE55D2" w14:paraId="5A55515A" w14:textId="77777777" w:rsidTr="009F6B66">
        <w:tc>
          <w:tcPr>
            <w:tcW w:w="1809" w:type="dxa"/>
            <w:shd w:val="clear" w:color="auto" w:fill="auto"/>
          </w:tcPr>
          <w:p w14:paraId="4F9884C5"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Excellent</w:t>
            </w:r>
          </w:p>
        </w:tc>
        <w:tc>
          <w:tcPr>
            <w:tcW w:w="8080" w:type="dxa"/>
            <w:shd w:val="clear" w:color="auto" w:fill="auto"/>
          </w:tcPr>
          <w:p w14:paraId="292A6444"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Above target in all areas</w:t>
            </w:r>
          </w:p>
        </w:tc>
      </w:tr>
      <w:tr w:rsidR="00AE55D2" w:rsidRPr="00AE55D2" w14:paraId="77CE88A0" w14:textId="77777777" w:rsidTr="009F6B66">
        <w:tc>
          <w:tcPr>
            <w:tcW w:w="1809" w:type="dxa"/>
            <w:shd w:val="clear" w:color="auto" w:fill="auto"/>
          </w:tcPr>
          <w:p w14:paraId="161EE2EF"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Good</w:t>
            </w:r>
          </w:p>
        </w:tc>
        <w:tc>
          <w:tcPr>
            <w:tcW w:w="8080" w:type="dxa"/>
            <w:shd w:val="clear" w:color="auto" w:fill="auto"/>
          </w:tcPr>
          <w:p w14:paraId="39F49A41"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Above expectations in some areas and met expectations in rest</w:t>
            </w:r>
          </w:p>
        </w:tc>
      </w:tr>
      <w:tr w:rsidR="00AE55D2" w:rsidRPr="00AE55D2" w14:paraId="1EEFF882" w14:textId="77777777" w:rsidTr="009F6B66">
        <w:tc>
          <w:tcPr>
            <w:tcW w:w="1809" w:type="dxa"/>
            <w:shd w:val="clear" w:color="auto" w:fill="auto"/>
          </w:tcPr>
          <w:p w14:paraId="495C5A3C"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Satisfactory</w:t>
            </w:r>
          </w:p>
        </w:tc>
        <w:tc>
          <w:tcPr>
            <w:tcW w:w="8080" w:type="dxa"/>
            <w:shd w:val="clear" w:color="auto" w:fill="auto"/>
          </w:tcPr>
          <w:p w14:paraId="76FE903A"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Met expectations in most areas, some improvement needed</w:t>
            </w:r>
          </w:p>
        </w:tc>
      </w:tr>
      <w:tr w:rsidR="00AE55D2" w:rsidRPr="00AE55D2" w14:paraId="213A1E2D" w14:textId="77777777" w:rsidTr="009F6B66">
        <w:tc>
          <w:tcPr>
            <w:tcW w:w="1809" w:type="dxa"/>
            <w:shd w:val="clear" w:color="auto" w:fill="auto"/>
          </w:tcPr>
          <w:p w14:paraId="771D5B61"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Unsatisfactory</w:t>
            </w:r>
          </w:p>
        </w:tc>
        <w:tc>
          <w:tcPr>
            <w:tcW w:w="8080" w:type="dxa"/>
            <w:shd w:val="clear" w:color="auto" w:fill="auto"/>
          </w:tcPr>
          <w:p w14:paraId="3C47955E"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Performance/conduct does not meet the essential requirements of the job</w:t>
            </w:r>
          </w:p>
        </w:tc>
      </w:tr>
    </w:tbl>
    <w:p w14:paraId="4DA474D2"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EMPLOYEE PERFORMANCE MEASUREMENT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AE55D2" w:rsidRPr="00AE55D2" w14:paraId="7A935C3A" w14:textId="77777777" w:rsidTr="009F6B66">
        <w:tc>
          <w:tcPr>
            <w:tcW w:w="9889" w:type="dxa"/>
            <w:gridSpan w:val="2"/>
            <w:shd w:val="clear" w:color="auto" w:fill="auto"/>
          </w:tcPr>
          <w:p w14:paraId="39227947" w14:textId="77777777" w:rsidR="00642170" w:rsidRPr="00AE55D2" w:rsidRDefault="00642170" w:rsidP="009F6B66">
            <w:pPr>
              <w:spacing w:before="120" w:after="120" w:line="240" w:lineRule="auto"/>
              <w:rPr>
                <w:rFonts w:asciiTheme="minorHAnsi" w:hAnsiTheme="minorHAnsi" w:cstheme="minorHAnsi"/>
                <w:sz w:val="18"/>
                <w:szCs w:val="22"/>
              </w:rPr>
            </w:pPr>
            <w:r w:rsidRPr="00AE55D2">
              <w:rPr>
                <w:rFonts w:asciiTheme="minorHAnsi" w:hAnsiTheme="minorHAnsi" w:cstheme="minorHAnsi"/>
                <w:sz w:val="18"/>
                <w:szCs w:val="22"/>
              </w:rPr>
              <w:t>Use the following criteria to measure the employee’s performance.</w:t>
            </w:r>
          </w:p>
        </w:tc>
      </w:tr>
      <w:tr w:rsidR="00AE55D2" w:rsidRPr="00AE55D2" w14:paraId="57ACE4C5" w14:textId="77777777" w:rsidTr="009F6B66">
        <w:tc>
          <w:tcPr>
            <w:tcW w:w="6771" w:type="dxa"/>
            <w:shd w:val="clear" w:color="auto" w:fill="auto"/>
          </w:tcPr>
          <w:p w14:paraId="02460932" w14:textId="77777777" w:rsidR="00642170" w:rsidRPr="00AE55D2" w:rsidRDefault="00642170" w:rsidP="004A2D4E">
            <w:pPr>
              <w:spacing w:before="120" w:after="120" w:line="240" w:lineRule="auto"/>
              <w:rPr>
                <w:rFonts w:asciiTheme="minorHAnsi" w:hAnsiTheme="minorHAnsi" w:cstheme="minorHAnsi"/>
                <w:b/>
                <w:sz w:val="20"/>
                <w:szCs w:val="22"/>
              </w:rPr>
            </w:pPr>
            <w:r w:rsidRPr="00AE55D2">
              <w:rPr>
                <w:rFonts w:asciiTheme="minorHAnsi" w:hAnsiTheme="minorHAnsi" w:cstheme="minorHAnsi"/>
                <w:b/>
                <w:sz w:val="20"/>
                <w:szCs w:val="22"/>
              </w:rPr>
              <w:t>Dependability:</w:t>
            </w:r>
          </w:p>
          <w:p w14:paraId="53DB7AD6" w14:textId="77777777" w:rsidR="00642170" w:rsidRPr="00AE55D2" w:rsidRDefault="00642170" w:rsidP="00A1451E">
            <w:pPr>
              <w:pStyle w:val="ListParagraph"/>
              <w:numPr>
                <w:ilvl w:val="0"/>
                <w:numId w:val="3"/>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Meets commitments</w:t>
            </w:r>
          </w:p>
          <w:p w14:paraId="26043C03" w14:textId="77777777" w:rsidR="00642170" w:rsidRPr="00AE55D2" w:rsidRDefault="00642170" w:rsidP="00A1451E">
            <w:pPr>
              <w:pStyle w:val="ListParagraph"/>
              <w:numPr>
                <w:ilvl w:val="0"/>
                <w:numId w:val="3"/>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Works independently</w:t>
            </w:r>
          </w:p>
          <w:p w14:paraId="0B7F0886" w14:textId="77777777" w:rsidR="00642170" w:rsidRPr="00AE55D2" w:rsidRDefault="00642170" w:rsidP="00A1451E">
            <w:pPr>
              <w:pStyle w:val="ListParagraph"/>
              <w:numPr>
                <w:ilvl w:val="0"/>
                <w:numId w:val="3"/>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Accepts accountability</w:t>
            </w:r>
          </w:p>
          <w:p w14:paraId="2376B075" w14:textId="77777777" w:rsidR="00642170" w:rsidRPr="00AE55D2" w:rsidRDefault="00642170" w:rsidP="00A1451E">
            <w:pPr>
              <w:pStyle w:val="ListParagraph"/>
              <w:numPr>
                <w:ilvl w:val="0"/>
                <w:numId w:val="3"/>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Handles change in a positive manner</w:t>
            </w:r>
          </w:p>
          <w:p w14:paraId="1B5C3FB0" w14:textId="77777777" w:rsidR="00642170" w:rsidRPr="00AE55D2" w:rsidRDefault="00642170" w:rsidP="00A1451E">
            <w:pPr>
              <w:pStyle w:val="ListParagraph"/>
              <w:numPr>
                <w:ilvl w:val="0"/>
                <w:numId w:val="3"/>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Stays focused under pressure</w:t>
            </w:r>
          </w:p>
          <w:p w14:paraId="3D040BD8" w14:textId="77777777" w:rsidR="00642170" w:rsidRPr="00AE55D2" w:rsidRDefault="00642170" w:rsidP="00A1451E">
            <w:pPr>
              <w:pStyle w:val="ListParagraph"/>
              <w:numPr>
                <w:ilvl w:val="0"/>
                <w:numId w:val="3"/>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Meets attendance requirements</w:t>
            </w:r>
          </w:p>
        </w:tc>
        <w:tc>
          <w:tcPr>
            <w:tcW w:w="3118" w:type="dxa"/>
            <w:shd w:val="clear" w:color="auto" w:fill="auto"/>
          </w:tcPr>
          <w:p w14:paraId="5F472D31" w14:textId="77777777" w:rsidR="00642170" w:rsidRPr="00AE55D2" w:rsidRDefault="00642170" w:rsidP="009F6B66">
            <w:p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Rating:</w:t>
            </w:r>
          </w:p>
          <w:p w14:paraId="489D94D4"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Excellent</w:t>
            </w:r>
          </w:p>
          <w:p w14:paraId="606375A9"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Good</w:t>
            </w:r>
          </w:p>
          <w:p w14:paraId="62A5BCC5"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Satisfactory</w:t>
            </w:r>
          </w:p>
          <w:p w14:paraId="0B47AC62"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Unsatisfactory</w:t>
            </w:r>
          </w:p>
        </w:tc>
      </w:tr>
      <w:tr w:rsidR="00AE55D2" w:rsidRPr="00AE55D2" w14:paraId="06776A13" w14:textId="77777777" w:rsidTr="009F6B66">
        <w:tc>
          <w:tcPr>
            <w:tcW w:w="9889" w:type="dxa"/>
            <w:gridSpan w:val="2"/>
            <w:shd w:val="clear" w:color="auto" w:fill="auto"/>
          </w:tcPr>
          <w:p w14:paraId="1ED14A1C" w14:textId="77777777" w:rsidR="00642170" w:rsidRPr="00AE55D2" w:rsidRDefault="00642170" w:rsidP="009F6B66">
            <w:p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Comments:</w:t>
            </w:r>
          </w:p>
          <w:p w14:paraId="522F17A7" w14:textId="77777777" w:rsidR="00642170" w:rsidRPr="00AE55D2" w:rsidRDefault="00642170" w:rsidP="009F6B66">
            <w:pPr>
              <w:spacing w:before="120" w:after="120" w:line="240" w:lineRule="auto"/>
              <w:rPr>
                <w:rFonts w:asciiTheme="minorHAnsi" w:hAnsiTheme="minorHAnsi" w:cstheme="minorHAnsi"/>
                <w:sz w:val="20"/>
                <w:szCs w:val="22"/>
              </w:rPr>
            </w:pPr>
          </w:p>
          <w:p w14:paraId="62F90666" w14:textId="6E2D1297" w:rsidR="00A1451E" w:rsidRPr="00AE55D2" w:rsidRDefault="00A1451E" w:rsidP="009F6B66">
            <w:pPr>
              <w:spacing w:before="120" w:after="120" w:line="240" w:lineRule="auto"/>
              <w:rPr>
                <w:rFonts w:asciiTheme="minorHAnsi" w:hAnsiTheme="minorHAnsi" w:cstheme="minorHAnsi"/>
                <w:sz w:val="20"/>
                <w:szCs w:val="22"/>
              </w:rPr>
            </w:pPr>
          </w:p>
        </w:tc>
      </w:tr>
      <w:tr w:rsidR="00AE55D2" w:rsidRPr="00AE55D2" w14:paraId="34BAADCB" w14:textId="77777777" w:rsidTr="009F6B66">
        <w:tc>
          <w:tcPr>
            <w:tcW w:w="6771" w:type="dxa"/>
            <w:shd w:val="clear" w:color="auto" w:fill="auto"/>
          </w:tcPr>
          <w:p w14:paraId="2E2D0769" w14:textId="77777777" w:rsidR="00642170" w:rsidRPr="00AE55D2" w:rsidRDefault="00642170" w:rsidP="009F6B66">
            <w:pPr>
              <w:spacing w:before="120" w:after="120" w:line="240" w:lineRule="auto"/>
              <w:rPr>
                <w:rFonts w:asciiTheme="minorHAnsi" w:hAnsiTheme="minorHAnsi" w:cstheme="minorHAnsi"/>
                <w:b/>
                <w:sz w:val="20"/>
                <w:szCs w:val="22"/>
              </w:rPr>
            </w:pPr>
            <w:r w:rsidRPr="00AE55D2">
              <w:rPr>
                <w:rFonts w:asciiTheme="minorHAnsi" w:hAnsiTheme="minorHAnsi" w:cstheme="minorHAnsi"/>
                <w:b/>
                <w:sz w:val="20"/>
                <w:szCs w:val="22"/>
              </w:rPr>
              <w:t>Communication:</w:t>
            </w:r>
          </w:p>
          <w:p w14:paraId="10821CF1" w14:textId="77777777" w:rsidR="00642170" w:rsidRPr="00AE55D2" w:rsidRDefault="00642170" w:rsidP="00A1451E">
            <w:pPr>
              <w:pStyle w:val="ListParagraph"/>
              <w:numPr>
                <w:ilvl w:val="0"/>
                <w:numId w:val="4"/>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Listens effectively</w:t>
            </w:r>
          </w:p>
          <w:p w14:paraId="6A9CFC33" w14:textId="77777777" w:rsidR="00642170" w:rsidRPr="00AE55D2" w:rsidRDefault="00642170" w:rsidP="00A1451E">
            <w:pPr>
              <w:pStyle w:val="ListParagraph"/>
              <w:numPr>
                <w:ilvl w:val="0"/>
                <w:numId w:val="4"/>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Responds clearly and directly</w:t>
            </w:r>
          </w:p>
          <w:p w14:paraId="238428A4" w14:textId="77777777" w:rsidR="00642170" w:rsidRPr="00AE55D2" w:rsidRDefault="00642170" w:rsidP="00A1451E">
            <w:pPr>
              <w:pStyle w:val="ListParagraph"/>
              <w:numPr>
                <w:ilvl w:val="0"/>
                <w:numId w:val="4"/>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Seeks to clarify and confirm the accuracy of their understanding of unfamiliar or vague terms</w:t>
            </w:r>
          </w:p>
          <w:p w14:paraId="2017D593" w14:textId="77777777" w:rsidR="00642170" w:rsidRPr="00AE55D2" w:rsidRDefault="00642170" w:rsidP="00A1451E">
            <w:pPr>
              <w:pStyle w:val="ListParagraph"/>
              <w:numPr>
                <w:ilvl w:val="0"/>
                <w:numId w:val="4"/>
              </w:num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Oral and written communication clear and easy to understand</w:t>
            </w:r>
          </w:p>
        </w:tc>
        <w:tc>
          <w:tcPr>
            <w:tcW w:w="3118" w:type="dxa"/>
            <w:shd w:val="clear" w:color="auto" w:fill="auto"/>
          </w:tcPr>
          <w:p w14:paraId="4D693282" w14:textId="77777777" w:rsidR="00642170" w:rsidRPr="00AE55D2" w:rsidRDefault="00642170" w:rsidP="009F6B66">
            <w:p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Rating:</w:t>
            </w:r>
          </w:p>
          <w:p w14:paraId="57C3715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Excellent</w:t>
            </w:r>
          </w:p>
          <w:p w14:paraId="7FE07883"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Good</w:t>
            </w:r>
          </w:p>
          <w:p w14:paraId="617C2C3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Satisfactory</w:t>
            </w:r>
          </w:p>
          <w:p w14:paraId="73B9A9F9"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Unsatisfactory</w:t>
            </w:r>
          </w:p>
        </w:tc>
      </w:tr>
      <w:tr w:rsidR="00AE55D2" w:rsidRPr="00AE55D2" w14:paraId="7C1FA712" w14:textId="77777777" w:rsidTr="009F6B66">
        <w:tc>
          <w:tcPr>
            <w:tcW w:w="9889" w:type="dxa"/>
            <w:gridSpan w:val="2"/>
            <w:shd w:val="clear" w:color="auto" w:fill="auto"/>
          </w:tcPr>
          <w:p w14:paraId="78AA13CB"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48A42318" w14:textId="77777777" w:rsidR="00642170" w:rsidRPr="00AE55D2" w:rsidRDefault="00642170" w:rsidP="009F6B66">
            <w:pPr>
              <w:spacing w:before="120" w:after="120" w:line="240" w:lineRule="auto"/>
              <w:rPr>
                <w:rFonts w:asciiTheme="minorHAnsi" w:hAnsiTheme="minorHAnsi" w:cstheme="minorHAnsi"/>
                <w:sz w:val="20"/>
                <w:szCs w:val="20"/>
              </w:rPr>
            </w:pPr>
          </w:p>
          <w:p w14:paraId="6449BE8A" w14:textId="1D5B0A3A" w:rsidR="00A1451E" w:rsidRPr="00AE55D2" w:rsidRDefault="00A1451E" w:rsidP="009F6B66">
            <w:pPr>
              <w:spacing w:before="120" w:after="120" w:line="240" w:lineRule="auto"/>
              <w:rPr>
                <w:rFonts w:asciiTheme="minorHAnsi" w:hAnsiTheme="minorHAnsi" w:cstheme="minorHAnsi"/>
                <w:sz w:val="20"/>
                <w:szCs w:val="20"/>
              </w:rPr>
            </w:pPr>
          </w:p>
        </w:tc>
      </w:tr>
    </w:tbl>
    <w:p w14:paraId="7AB3A728" w14:textId="77777777" w:rsidR="004A2D4E" w:rsidRPr="00AE55D2" w:rsidRDefault="004A2D4E">
      <w:r w:rsidRPr="00AE55D2">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AE55D2" w:rsidRPr="00AE55D2" w14:paraId="01BB5E42" w14:textId="77777777" w:rsidTr="009F6B66">
        <w:tc>
          <w:tcPr>
            <w:tcW w:w="6771" w:type="dxa"/>
            <w:shd w:val="clear" w:color="auto" w:fill="auto"/>
          </w:tcPr>
          <w:p w14:paraId="65594FCE" w14:textId="120F9429" w:rsidR="00642170" w:rsidRPr="00AE55D2" w:rsidRDefault="00642170" w:rsidP="009F6B66">
            <w:pPr>
              <w:spacing w:before="120" w:after="120" w:line="240" w:lineRule="auto"/>
              <w:rPr>
                <w:rFonts w:asciiTheme="minorHAnsi" w:hAnsiTheme="minorHAnsi" w:cstheme="minorHAnsi"/>
                <w:b/>
                <w:sz w:val="20"/>
                <w:szCs w:val="20"/>
              </w:rPr>
            </w:pPr>
            <w:r w:rsidRPr="00AE55D2">
              <w:rPr>
                <w:rFonts w:asciiTheme="minorHAnsi" w:hAnsiTheme="minorHAnsi" w:cstheme="minorHAnsi"/>
                <w:b/>
                <w:sz w:val="20"/>
                <w:szCs w:val="20"/>
              </w:rPr>
              <w:lastRenderedPageBreak/>
              <w:t>Job knowledge:</w:t>
            </w:r>
          </w:p>
          <w:p w14:paraId="2E576BD4" w14:textId="77777777" w:rsidR="00642170" w:rsidRPr="00AE55D2" w:rsidRDefault="00642170" w:rsidP="00A1451E">
            <w:pPr>
              <w:pStyle w:val="ListParagraph"/>
              <w:numPr>
                <w:ilvl w:val="0"/>
                <w:numId w:val="5"/>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Understands job duties and responsibilities</w:t>
            </w:r>
          </w:p>
          <w:p w14:paraId="6AD05D42" w14:textId="77777777" w:rsidR="00642170" w:rsidRPr="00AE55D2" w:rsidRDefault="00642170" w:rsidP="00A1451E">
            <w:pPr>
              <w:pStyle w:val="ListParagraph"/>
              <w:numPr>
                <w:ilvl w:val="0"/>
                <w:numId w:val="5"/>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Has necessary job skills and knowledge</w:t>
            </w:r>
          </w:p>
          <w:p w14:paraId="5696A47C" w14:textId="77777777" w:rsidR="00642170" w:rsidRPr="00AE55D2" w:rsidRDefault="00642170" w:rsidP="00A1451E">
            <w:pPr>
              <w:pStyle w:val="ListParagraph"/>
              <w:numPr>
                <w:ilvl w:val="0"/>
                <w:numId w:val="5"/>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Has technical skills, knowledge</w:t>
            </w:r>
          </w:p>
          <w:p w14:paraId="6C311E75" w14:textId="77777777" w:rsidR="00642170" w:rsidRPr="00AE55D2" w:rsidRDefault="00642170" w:rsidP="00A1451E">
            <w:pPr>
              <w:pStyle w:val="ListParagraph"/>
              <w:numPr>
                <w:ilvl w:val="0"/>
                <w:numId w:val="5"/>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Understands, operates equipment</w:t>
            </w:r>
          </w:p>
          <w:p w14:paraId="336A608C" w14:textId="4AF90FA8" w:rsidR="00642170" w:rsidRPr="00AE55D2" w:rsidRDefault="00642170" w:rsidP="00A1451E">
            <w:pPr>
              <w:pStyle w:val="ListParagraph"/>
              <w:numPr>
                <w:ilvl w:val="0"/>
                <w:numId w:val="5"/>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 xml:space="preserve">Understands and promotes </w:t>
            </w:r>
            <w:r w:rsidR="004A2D4E" w:rsidRPr="00AE55D2">
              <w:rPr>
                <w:rFonts w:asciiTheme="minorHAnsi" w:hAnsiTheme="minorHAnsi" w:cstheme="minorHAnsi"/>
                <w:sz w:val="20"/>
                <w:szCs w:val="20"/>
              </w:rPr>
              <w:t>{</w:t>
            </w:r>
            <w:r w:rsidR="00222604">
              <w:rPr>
                <w:rFonts w:asciiTheme="minorHAnsi" w:hAnsiTheme="minorHAnsi" w:cstheme="minorHAnsi"/>
                <w:sz w:val="20"/>
                <w:szCs w:val="20"/>
              </w:rPr>
              <w:t>Organisation</w:t>
            </w:r>
            <w:r w:rsidR="004A2D4E" w:rsidRPr="00AE55D2">
              <w:rPr>
                <w:rFonts w:asciiTheme="minorHAnsi" w:hAnsiTheme="minorHAnsi" w:cstheme="minorHAnsi"/>
                <w:sz w:val="20"/>
                <w:szCs w:val="20"/>
              </w:rPr>
              <w:t xml:space="preserve"> Name}</w:t>
            </w:r>
            <w:r w:rsidRPr="00AE55D2">
              <w:rPr>
                <w:rFonts w:asciiTheme="minorHAnsi" w:hAnsiTheme="minorHAnsi" w:cstheme="minorHAnsi"/>
                <w:sz w:val="20"/>
                <w:szCs w:val="20"/>
              </w:rPr>
              <w:t xml:space="preserve"> missions and values</w:t>
            </w:r>
          </w:p>
          <w:p w14:paraId="1306A005" w14:textId="77777777" w:rsidR="00642170" w:rsidRPr="00AE55D2" w:rsidRDefault="00642170" w:rsidP="00A1451E">
            <w:pPr>
              <w:pStyle w:val="ListParagraph"/>
              <w:numPr>
                <w:ilvl w:val="0"/>
                <w:numId w:val="5"/>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Keeps current with new developments</w:t>
            </w:r>
          </w:p>
        </w:tc>
        <w:tc>
          <w:tcPr>
            <w:tcW w:w="3118" w:type="dxa"/>
            <w:shd w:val="clear" w:color="auto" w:fill="auto"/>
          </w:tcPr>
          <w:p w14:paraId="0035AC66"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Rating:</w:t>
            </w:r>
          </w:p>
          <w:p w14:paraId="26236A98"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Excellent</w:t>
            </w:r>
          </w:p>
          <w:p w14:paraId="37BD2323"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Good</w:t>
            </w:r>
          </w:p>
          <w:p w14:paraId="6DF9B660"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Satisfactory</w:t>
            </w:r>
          </w:p>
          <w:p w14:paraId="1FD677B7"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Unsatisfactory</w:t>
            </w:r>
          </w:p>
        </w:tc>
      </w:tr>
      <w:tr w:rsidR="00AE55D2" w:rsidRPr="00AE55D2" w14:paraId="64194446" w14:textId="77777777" w:rsidTr="009F6B66">
        <w:tc>
          <w:tcPr>
            <w:tcW w:w="9889" w:type="dxa"/>
            <w:gridSpan w:val="2"/>
            <w:shd w:val="clear" w:color="auto" w:fill="auto"/>
          </w:tcPr>
          <w:p w14:paraId="0C1BB4FD"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1DFB0B6E" w14:textId="77777777" w:rsidR="00642170" w:rsidRPr="00AE55D2" w:rsidRDefault="00642170" w:rsidP="009F6B66">
            <w:pPr>
              <w:spacing w:before="120" w:after="120" w:line="240" w:lineRule="auto"/>
              <w:rPr>
                <w:rFonts w:asciiTheme="minorHAnsi" w:hAnsiTheme="minorHAnsi" w:cstheme="minorHAnsi"/>
                <w:sz w:val="20"/>
                <w:szCs w:val="20"/>
              </w:rPr>
            </w:pPr>
          </w:p>
          <w:p w14:paraId="42F24A4D"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662A5003" w14:textId="77777777" w:rsidTr="009F6B66">
        <w:tc>
          <w:tcPr>
            <w:tcW w:w="6771" w:type="dxa"/>
            <w:shd w:val="clear" w:color="auto" w:fill="auto"/>
          </w:tcPr>
          <w:p w14:paraId="385D20EC" w14:textId="77777777" w:rsidR="00642170" w:rsidRPr="00AE55D2" w:rsidRDefault="00642170" w:rsidP="009F6B66">
            <w:pPr>
              <w:spacing w:before="120" w:after="120" w:line="240" w:lineRule="auto"/>
              <w:rPr>
                <w:rFonts w:asciiTheme="minorHAnsi" w:hAnsiTheme="minorHAnsi" w:cstheme="minorHAnsi"/>
                <w:b/>
                <w:sz w:val="20"/>
                <w:szCs w:val="20"/>
              </w:rPr>
            </w:pPr>
            <w:r w:rsidRPr="00AE55D2">
              <w:rPr>
                <w:rFonts w:asciiTheme="minorHAnsi" w:hAnsiTheme="minorHAnsi" w:cstheme="minorHAnsi"/>
                <w:b/>
                <w:sz w:val="20"/>
                <w:szCs w:val="20"/>
              </w:rPr>
              <w:t>Problem solving:</w:t>
            </w:r>
          </w:p>
          <w:p w14:paraId="67C4E25C" w14:textId="77777777" w:rsidR="00642170" w:rsidRPr="00AE55D2" w:rsidRDefault="00642170" w:rsidP="00A1451E">
            <w:pPr>
              <w:pStyle w:val="ListParagraph"/>
              <w:numPr>
                <w:ilvl w:val="0"/>
                <w:numId w:val="6"/>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Anticipates and prevents problems</w:t>
            </w:r>
          </w:p>
          <w:p w14:paraId="072CE174" w14:textId="77777777" w:rsidR="00642170" w:rsidRPr="00AE55D2" w:rsidRDefault="00642170" w:rsidP="00A1451E">
            <w:pPr>
              <w:pStyle w:val="ListParagraph"/>
              <w:numPr>
                <w:ilvl w:val="0"/>
                <w:numId w:val="6"/>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Defines problems, identifies root cause</w:t>
            </w:r>
          </w:p>
          <w:p w14:paraId="5FD1E68C" w14:textId="77777777" w:rsidR="00642170" w:rsidRPr="00AE55D2" w:rsidRDefault="00642170" w:rsidP="00A1451E">
            <w:pPr>
              <w:pStyle w:val="ListParagraph"/>
              <w:numPr>
                <w:ilvl w:val="0"/>
                <w:numId w:val="6"/>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Overcomes obstacles</w:t>
            </w:r>
          </w:p>
          <w:p w14:paraId="128666AC" w14:textId="77777777" w:rsidR="00642170" w:rsidRPr="00AE55D2" w:rsidRDefault="00642170" w:rsidP="00A1451E">
            <w:pPr>
              <w:pStyle w:val="ListParagraph"/>
              <w:numPr>
                <w:ilvl w:val="0"/>
                <w:numId w:val="6"/>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Generates alternate solutions</w:t>
            </w:r>
          </w:p>
          <w:p w14:paraId="491D97D8" w14:textId="77777777" w:rsidR="00642170" w:rsidRPr="00AE55D2" w:rsidRDefault="00642170" w:rsidP="00A1451E">
            <w:pPr>
              <w:pStyle w:val="ListParagraph"/>
              <w:numPr>
                <w:ilvl w:val="0"/>
                <w:numId w:val="6"/>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Helps solve team problems</w:t>
            </w:r>
          </w:p>
        </w:tc>
        <w:tc>
          <w:tcPr>
            <w:tcW w:w="3118" w:type="dxa"/>
            <w:shd w:val="clear" w:color="auto" w:fill="auto"/>
          </w:tcPr>
          <w:p w14:paraId="0F571EA0"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Rating:</w:t>
            </w:r>
          </w:p>
          <w:p w14:paraId="1C3E9BD8"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Excellent</w:t>
            </w:r>
          </w:p>
          <w:p w14:paraId="28ED7E65"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Good</w:t>
            </w:r>
          </w:p>
          <w:p w14:paraId="3A16A2C3"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Satisfactory</w:t>
            </w:r>
          </w:p>
          <w:p w14:paraId="116EE3E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Unsatisfactory</w:t>
            </w:r>
          </w:p>
        </w:tc>
      </w:tr>
      <w:tr w:rsidR="00AE55D2" w:rsidRPr="00AE55D2" w14:paraId="6C645467" w14:textId="77777777" w:rsidTr="009F6B66">
        <w:tc>
          <w:tcPr>
            <w:tcW w:w="9889" w:type="dxa"/>
            <w:gridSpan w:val="2"/>
            <w:shd w:val="clear" w:color="auto" w:fill="auto"/>
          </w:tcPr>
          <w:p w14:paraId="004C724A"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0FC92347" w14:textId="77777777" w:rsidR="00642170" w:rsidRPr="00AE55D2" w:rsidRDefault="00642170" w:rsidP="009F6B66">
            <w:pPr>
              <w:spacing w:before="120" w:after="120" w:line="240" w:lineRule="auto"/>
              <w:rPr>
                <w:rFonts w:asciiTheme="minorHAnsi" w:hAnsiTheme="minorHAnsi" w:cstheme="minorHAnsi"/>
                <w:sz w:val="20"/>
                <w:szCs w:val="20"/>
              </w:rPr>
            </w:pPr>
          </w:p>
          <w:p w14:paraId="325B1C95"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357043D5" w14:textId="77777777" w:rsidTr="009F6B66">
        <w:tc>
          <w:tcPr>
            <w:tcW w:w="6771" w:type="dxa"/>
            <w:shd w:val="clear" w:color="auto" w:fill="auto"/>
          </w:tcPr>
          <w:p w14:paraId="6006E263" w14:textId="77777777" w:rsidR="00642170" w:rsidRPr="00AE55D2" w:rsidRDefault="00642170" w:rsidP="009F6B66">
            <w:pPr>
              <w:spacing w:before="120" w:after="120" w:line="240" w:lineRule="auto"/>
              <w:rPr>
                <w:rFonts w:asciiTheme="minorHAnsi" w:hAnsiTheme="minorHAnsi" w:cstheme="minorHAnsi"/>
                <w:b/>
                <w:sz w:val="20"/>
                <w:szCs w:val="20"/>
              </w:rPr>
            </w:pPr>
            <w:r w:rsidRPr="00AE55D2">
              <w:rPr>
                <w:rFonts w:asciiTheme="minorHAnsi" w:hAnsiTheme="minorHAnsi" w:cstheme="minorHAnsi"/>
                <w:b/>
                <w:sz w:val="20"/>
                <w:szCs w:val="20"/>
              </w:rPr>
              <w:t>Productivity:</w:t>
            </w:r>
          </w:p>
          <w:p w14:paraId="0327CA42" w14:textId="77777777" w:rsidR="00642170" w:rsidRPr="00AE55D2" w:rsidRDefault="00642170" w:rsidP="00A1451E">
            <w:pPr>
              <w:pStyle w:val="ListParagraph"/>
              <w:numPr>
                <w:ilvl w:val="0"/>
                <w:numId w:val="7"/>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Manages a fair work load</w:t>
            </w:r>
          </w:p>
          <w:p w14:paraId="2886F4BC" w14:textId="77777777" w:rsidR="00642170" w:rsidRPr="00AE55D2" w:rsidRDefault="00642170" w:rsidP="00A1451E">
            <w:pPr>
              <w:pStyle w:val="ListParagraph"/>
              <w:numPr>
                <w:ilvl w:val="0"/>
                <w:numId w:val="7"/>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Takes on additional responsibilities as needed</w:t>
            </w:r>
          </w:p>
          <w:p w14:paraId="5C6790F6" w14:textId="77777777" w:rsidR="00642170" w:rsidRPr="00AE55D2" w:rsidRDefault="00642170" w:rsidP="00A1451E">
            <w:pPr>
              <w:pStyle w:val="ListParagraph"/>
              <w:numPr>
                <w:ilvl w:val="0"/>
                <w:numId w:val="7"/>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Manages priorities</w:t>
            </w:r>
          </w:p>
          <w:p w14:paraId="0C3114D9" w14:textId="77777777" w:rsidR="00642170" w:rsidRPr="00AE55D2" w:rsidRDefault="00642170" w:rsidP="00A1451E">
            <w:pPr>
              <w:pStyle w:val="ListParagraph"/>
              <w:numPr>
                <w:ilvl w:val="0"/>
                <w:numId w:val="7"/>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Develops and follows work procedures</w:t>
            </w:r>
          </w:p>
          <w:p w14:paraId="51F97663" w14:textId="77777777" w:rsidR="00642170" w:rsidRPr="00AE55D2" w:rsidRDefault="00642170" w:rsidP="00A1451E">
            <w:pPr>
              <w:pStyle w:val="ListParagraph"/>
              <w:numPr>
                <w:ilvl w:val="0"/>
                <w:numId w:val="7"/>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Manages time well</w:t>
            </w:r>
          </w:p>
          <w:p w14:paraId="6A3F9E96" w14:textId="77777777" w:rsidR="00642170" w:rsidRPr="00AE55D2" w:rsidRDefault="00642170" w:rsidP="00A1451E">
            <w:pPr>
              <w:pStyle w:val="ListParagraph"/>
              <w:numPr>
                <w:ilvl w:val="0"/>
                <w:numId w:val="7"/>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Handles information flow</w:t>
            </w:r>
          </w:p>
        </w:tc>
        <w:tc>
          <w:tcPr>
            <w:tcW w:w="3118" w:type="dxa"/>
            <w:shd w:val="clear" w:color="auto" w:fill="auto"/>
          </w:tcPr>
          <w:p w14:paraId="25B3CC8A"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Rating:</w:t>
            </w:r>
          </w:p>
          <w:p w14:paraId="7DBAA11F"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Excellent</w:t>
            </w:r>
          </w:p>
          <w:p w14:paraId="7BC41E0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Good</w:t>
            </w:r>
          </w:p>
          <w:p w14:paraId="2DC16889"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Satisfactory</w:t>
            </w:r>
          </w:p>
          <w:p w14:paraId="6FD40FD5"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Unsatisfactory</w:t>
            </w:r>
          </w:p>
        </w:tc>
      </w:tr>
      <w:tr w:rsidR="00AE55D2" w:rsidRPr="00AE55D2" w14:paraId="548BC317" w14:textId="77777777" w:rsidTr="009F6B66">
        <w:tc>
          <w:tcPr>
            <w:tcW w:w="9889" w:type="dxa"/>
            <w:gridSpan w:val="2"/>
            <w:shd w:val="clear" w:color="auto" w:fill="auto"/>
          </w:tcPr>
          <w:p w14:paraId="2EE71A1F"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72E1E5A2" w14:textId="77777777" w:rsidR="00642170" w:rsidRPr="00AE55D2" w:rsidRDefault="00642170" w:rsidP="009F6B66">
            <w:pPr>
              <w:spacing w:before="120" w:after="120" w:line="240" w:lineRule="auto"/>
              <w:rPr>
                <w:rFonts w:asciiTheme="minorHAnsi" w:hAnsiTheme="minorHAnsi" w:cstheme="minorHAnsi"/>
                <w:sz w:val="20"/>
                <w:szCs w:val="20"/>
              </w:rPr>
            </w:pPr>
          </w:p>
          <w:p w14:paraId="5F3377E7"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50D2FE8B" w14:textId="77777777" w:rsidTr="009F6B66">
        <w:tc>
          <w:tcPr>
            <w:tcW w:w="6771" w:type="dxa"/>
            <w:shd w:val="clear" w:color="auto" w:fill="auto"/>
          </w:tcPr>
          <w:p w14:paraId="10C831F5" w14:textId="77777777" w:rsidR="00642170" w:rsidRPr="00AE55D2" w:rsidRDefault="00642170" w:rsidP="009F6B66">
            <w:pPr>
              <w:spacing w:before="120" w:after="120" w:line="240" w:lineRule="auto"/>
              <w:rPr>
                <w:rFonts w:asciiTheme="minorHAnsi" w:hAnsiTheme="minorHAnsi" w:cstheme="minorHAnsi"/>
                <w:b/>
                <w:sz w:val="20"/>
                <w:szCs w:val="20"/>
              </w:rPr>
            </w:pPr>
            <w:r w:rsidRPr="00AE55D2">
              <w:rPr>
                <w:rFonts w:asciiTheme="minorHAnsi" w:hAnsiTheme="minorHAnsi" w:cstheme="minorHAnsi"/>
                <w:b/>
                <w:sz w:val="20"/>
                <w:szCs w:val="20"/>
              </w:rPr>
              <w:t>Quality:</w:t>
            </w:r>
          </w:p>
          <w:p w14:paraId="6B314D5B" w14:textId="63272959" w:rsidR="00642170" w:rsidRPr="00AE55D2" w:rsidRDefault="004A2D4E" w:rsidP="00A1451E">
            <w:pPr>
              <w:pStyle w:val="ListParagraph"/>
              <w:numPr>
                <w:ilvl w:val="0"/>
                <w:numId w:val="8"/>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Has clear attention</w:t>
            </w:r>
            <w:r w:rsidR="00642170" w:rsidRPr="00AE55D2">
              <w:rPr>
                <w:rFonts w:asciiTheme="minorHAnsi" w:hAnsiTheme="minorHAnsi" w:cstheme="minorHAnsi"/>
                <w:sz w:val="20"/>
                <w:szCs w:val="20"/>
              </w:rPr>
              <w:t xml:space="preserve"> to detail and accuracy</w:t>
            </w:r>
          </w:p>
          <w:p w14:paraId="5D719597" w14:textId="706A1EC2" w:rsidR="00642170" w:rsidRPr="00AE55D2" w:rsidRDefault="00642170" w:rsidP="00A1451E">
            <w:pPr>
              <w:pStyle w:val="ListParagraph"/>
              <w:numPr>
                <w:ilvl w:val="0"/>
                <w:numId w:val="8"/>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Actively supports quality standards</w:t>
            </w:r>
          </w:p>
          <w:p w14:paraId="322AFA1B" w14:textId="0FEB8B5E" w:rsidR="004A2D4E" w:rsidRPr="00AE55D2" w:rsidRDefault="004A2D4E" w:rsidP="00A1451E">
            <w:pPr>
              <w:pStyle w:val="ListParagraph"/>
              <w:numPr>
                <w:ilvl w:val="0"/>
                <w:numId w:val="8"/>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Actively adheres to Occupational Health &amp; Safety requirements</w:t>
            </w:r>
          </w:p>
          <w:p w14:paraId="6984B3AB" w14:textId="77777777" w:rsidR="00642170" w:rsidRPr="00AE55D2" w:rsidRDefault="00642170" w:rsidP="00A1451E">
            <w:pPr>
              <w:pStyle w:val="ListParagraph"/>
              <w:numPr>
                <w:ilvl w:val="0"/>
                <w:numId w:val="8"/>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Makes continuous improvements</w:t>
            </w:r>
          </w:p>
          <w:p w14:paraId="22EDA3F4" w14:textId="77777777" w:rsidR="00642170" w:rsidRPr="00AE55D2" w:rsidRDefault="00642170" w:rsidP="00A1451E">
            <w:pPr>
              <w:pStyle w:val="ListParagraph"/>
              <w:numPr>
                <w:ilvl w:val="0"/>
                <w:numId w:val="8"/>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Monitors quality levels</w:t>
            </w:r>
          </w:p>
          <w:p w14:paraId="11B792A6" w14:textId="77777777" w:rsidR="00642170" w:rsidRPr="00AE55D2" w:rsidRDefault="00642170" w:rsidP="00A1451E">
            <w:pPr>
              <w:pStyle w:val="ListParagraph"/>
              <w:numPr>
                <w:ilvl w:val="0"/>
                <w:numId w:val="8"/>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Owns and acts on quality problems</w:t>
            </w:r>
          </w:p>
        </w:tc>
        <w:tc>
          <w:tcPr>
            <w:tcW w:w="3118" w:type="dxa"/>
            <w:shd w:val="clear" w:color="auto" w:fill="auto"/>
          </w:tcPr>
          <w:p w14:paraId="4A8196F6"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Rating:</w:t>
            </w:r>
          </w:p>
          <w:p w14:paraId="68893F18"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Excellent</w:t>
            </w:r>
          </w:p>
          <w:p w14:paraId="744672D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Good</w:t>
            </w:r>
          </w:p>
          <w:p w14:paraId="4DB10E0E"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Satisfactory</w:t>
            </w:r>
          </w:p>
          <w:p w14:paraId="1C75087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Unsatisfactory</w:t>
            </w:r>
          </w:p>
        </w:tc>
      </w:tr>
      <w:tr w:rsidR="00AE55D2" w:rsidRPr="00AE55D2" w14:paraId="33F3B2FA" w14:textId="77777777" w:rsidTr="009F6B66">
        <w:tc>
          <w:tcPr>
            <w:tcW w:w="9889" w:type="dxa"/>
            <w:gridSpan w:val="2"/>
            <w:shd w:val="clear" w:color="auto" w:fill="auto"/>
          </w:tcPr>
          <w:p w14:paraId="497C0C9D"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36FCAF03" w14:textId="77777777" w:rsidR="00642170" w:rsidRPr="00AE55D2" w:rsidRDefault="00642170" w:rsidP="009F6B66">
            <w:pPr>
              <w:spacing w:before="120" w:after="120" w:line="240" w:lineRule="auto"/>
              <w:rPr>
                <w:rFonts w:asciiTheme="minorHAnsi" w:hAnsiTheme="minorHAnsi" w:cstheme="minorHAnsi"/>
                <w:sz w:val="20"/>
                <w:szCs w:val="20"/>
              </w:rPr>
            </w:pPr>
          </w:p>
          <w:p w14:paraId="16D2E6FA" w14:textId="77777777" w:rsidR="00642170" w:rsidRPr="00AE55D2" w:rsidRDefault="00642170" w:rsidP="009F6B66">
            <w:pPr>
              <w:spacing w:before="120" w:after="120" w:line="240" w:lineRule="auto"/>
              <w:rPr>
                <w:rFonts w:asciiTheme="minorHAnsi" w:hAnsiTheme="minorHAnsi" w:cstheme="minorHAnsi"/>
                <w:sz w:val="20"/>
                <w:szCs w:val="20"/>
              </w:rPr>
            </w:pPr>
          </w:p>
        </w:tc>
      </w:tr>
    </w:tbl>
    <w:p w14:paraId="0898500D" w14:textId="77777777" w:rsidR="004A2D4E" w:rsidRPr="00AE55D2" w:rsidRDefault="004A2D4E">
      <w:r w:rsidRPr="00AE55D2">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AE55D2" w:rsidRPr="00AE55D2" w14:paraId="16E83BDD" w14:textId="77777777" w:rsidTr="009F6B66">
        <w:tc>
          <w:tcPr>
            <w:tcW w:w="6771" w:type="dxa"/>
            <w:shd w:val="clear" w:color="auto" w:fill="auto"/>
          </w:tcPr>
          <w:p w14:paraId="2725F677" w14:textId="5A4E4ACC" w:rsidR="00642170" w:rsidRPr="00AE55D2" w:rsidRDefault="00642170" w:rsidP="009F6B66">
            <w:pPr>
              <w:spacing w:before="120" w:after="120" w:line="240" w:lineRule="auto"/>
              <w:rPr>
                <w:rFonts w:asciiTheme="minorHAnsi" w:hAnsiTheme="minorHAnsi" w:cstheme="minorHAnsi"/>
                <w:b/>
                <w:sz w:val="20"/>
                <w:szCs w:val="20"/>
              </w:rPr>
            </w:pPr>
            <w:r w:rsidRPr="00AE55D2">
              <w:rPr>
                <w:rFonts w:asciiTheme="minorHAnsi" w:hAnsiTheme="minorHAnsi" w:cstheme="minorHAnsi"/>
                <w:b/>
                <w:sz w:val="20"/>
                <w:szCs w:val="20"/>
              </w:rPr>
              <w:lastRenderedPageBreak/>
              <w:t>Teamwork:</w:t>
            </w:r>
          </w:p>
          <w:p w14:paraId="766CFE4E" w14:textId="77777777"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Contributes to team performance</w:t>
            </w:r>
          </w:p>
          <w:p w14:paraId="4E64F6B0" w14:textId="44F3E46D"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Exchanges ideas</w:t>
            </w:r>
            <w:r w:rsidR="004A2D4E" w:rsidRPr="00AE55D2">
              <w:rPr>
                <w:rFonts w:asciiTheme="minorHAnsi" w:hAnsiTheme="minorHAnsi" w:cstheme="minorHAnsi"/>
                <w:sz w:val="20"/>
                <w:szCs w:val="20"/>
              </w:rPr>
              <w:t xml:space="preserve"> and</w:t>
            </w:r>
            <w:r w:rsidRPr="00AE55D2">
              <w:rPr>
                <w:rFonts w:asciiTheme="minorHAnsi" w:hAnsiTheme="minorHAnsi" w:cstheme="minorHAnsi"/>
                <w:sz w:val="20"/>
                <w:szCs w:val="20"/>
              </w:rPr>
              <w:t xml:space="preserve"> opinions</w:t>
            </w:r>
          </w:p>
          <w:p w14:paraId="12589DA0" w14:textId="0464EB96"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Helps prevent</w:t>
            </w:r>
            <w:r w:rsidR="004A2D4E" w:rsidRPr="00AE55D2">
              <w:rPr>
                <w:rFonts w:asciiTheme="minorHAnsi" w:hAnsiTheme="minorHAnsi" w:cstheme="minorHAnsi"/>
                <w:sz w:val="20"/>
                <w:szCs w:val="20"/>
              </w:rPr>
              <w:t xml:space="preserve"> and</w:t>
            </w:r>
            <w:r w:rsidRPr="00AE55D2">
              <w:rPr>
                <w:rFonts w:asciiTheme="minorHAnsi" w:hAnsiTheme="minorHAnsi" w:cstheme="minorHAnsi"/>
                <w:sz w:val="20"/>
                <w:szCs w:val="20"/>
              </w:rPr>
              <w:t xml:space="preserve"> resolve conflicts</w:t>
            </w:r>
          </w:p>
          <w:p w14:paraId="6CA3B4E0" w14:textId="462FF52D"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 xml:space="preserve">Works </w:t>
            </w:r>
            <w:r w:rsidR="004A2D4E" w:rsidRPr="00AE55D2">
              <w:rPr>
                <w:rFonts w:asciiTheme="minorHAnsi" w:hAnsiTheme="minorHAnsi" w:cstheme="minorHAnsi"/>
                <w:sz w:val="20"/>
                <w:szCs w:val="20"/>
              </w:rPr>
              <w:t xml:space="preserve">well </w:t>
            </w:r>
            <w:r w:rsidRPr="00AE55D2">
              <w:rPr>
                <w:rFonts w:asciiTheme="minorHAnsi" w:hAnsiTheme="minorHAnsi" w:cstheme="minorHAnsi"/>
                <w:sz w:val="20"/>
                <w:szCs w:val="20"/>
              </w:rPr>
              <w:t>with other areas</w:t>
            </w:r>
          </w:p>
          <w:p w14:paraId="5F5EE697" w14:textId="77777777"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Develops positive working relationships</w:t>
            </w:r>
          </w:p>
          <w:p w14:paraId="56C11A60" w14:textId="77777777"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Is flexible and open-minded</w:t>
            </w:r>
          </w:p>
          <w:p w14:paraId="491DC7D1" w14:textId="77777777" w:rsidR="00642170" w:rsidRPr="00AE55D2" w:rsidRDefault="00642170" w:rsidP="00A1451E">
            <w:pPr>
              <w:pStyle w:val="ListParagraph"/>
              <w:numPr>
                <w:ilvl w:val="0"/>
                <w:numId w:val="9"/>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Promotes mutual respect</w:t>
            </w:r>
          </w:p>
        </w:tc>
        <w:tc>
          <w:tcPr>
            <w:tcW w:w="3118" w:type="dxa"/>
            <w:shd w:val="clear" w:color="auto" w:fill="auto"/>
          </w:tcPr>
          <w:p w14:paraId="168768D5"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Rating:</w:t>
            </w:r>
          </w:p>
          <w:p w14:paraId="63CD66ED"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Excellent</w:t>
            </w:r>
          </w:p>
          <w:p w14:paraId="59F2911A"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Good</w:t>
            </w:r>
          </w:p>
          <w:p w14:paraId="49B567B7"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Satisfactory</w:t>
            </w:r>
          </w:p>
          <w:p w14:paraId="4F58A614"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Unsatisfactory</w:t>
            </w:r>
          </w:p>
        </w:tc>
      </w:tr>
      <w:tr w:rsidR="00AE55D2" w:rsidRPr="00AE55D2" w14:paraId="608121F3" w14:textId="77777777" w:rsidTr="009F6B66">
        <w:tc>
          <w:tcPr>
            <w:tcW w:w="9889" w:type="dxa"/>
            <w:gridSpan w:val="2"/>
            <w:shd w:val="clear" w:color="auto" w:fill="auto"/>
          </w:tcPr>
          <w:p w14:paraId="664D44A8"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3D4FC3CA" w14:textId="77777777" w:rsidR="00642170" w:rsidRPr="00AE55D2" w:rsidRDefault="00642170" w:rsidP="009F6B66">
            <w:pPr>
              <w:spacing w:before="120" w:after="120" w:line="240" w:lineRule="auto"/>
              <w:rPr>
                <w:rFonts w:asciiTheme="minorHAnsi" w:hAnsiTheme="minorHAnsi" w:cstheme="minorHAnsi"/>
                <w:sz w:val="20"/>
                <w:szCs w:val="20"/>
              </w:rPr>
            </w:pPr>
          </w:p>
          <w:p w14:paraId="3816DF4B"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5145FC27" w14:textId="77777777" w:rsidTr="009F6B66">
        <w:tc>
          <w:tcPr>
            <w:tcW w:w="6771" w:type="dxa"/>
            <w:shd w:val="clear" w:color="auto" w:fill="auto"/>
          </w:tcPr>
          <w:p w14:paraId="55006215" w14:textId="77777777" w:rsidR="00642170" w:rsidRPr="00AE55D2" w:rsidRDefault="00642170" w:rsidP="009F6B66">
            <w:pPr>
              <w:spacing w:before="120" w:after="120" w:line="240" w:lineRule="auto"/>
              <w:rPr>
                <w:rFonts w:asciiTheme="minorHAnsi" w:hAnsiTheme="minorHAnsi" w:cstheme="minorHAnsi"/>
                <w:b/>
                <w:sz w:val="20"/>
                <w:szCs w:val="20"/>
              </w:rPr>
            </w:pPr>
            <w:r w:rsidRPr="00AE55D2">
              <w:rPr>
                <w:rFonts w:asciiTheme="minorHAnsi" w:hAnsiTheme="minorHAnsi" w:cstheme="minorHAnsi"/>
                <w:b/>
                <w:sz w:val="20"/>
                <w:szCs w:val="20"/>
              </w:rPr>
              <w:t>Planning and Organisational skills:</w:t>
            </w:r>
          </w:p>
          <w:p w14:paraId="0ABFB4AC" w14:textId="77777777" w:rsidR="00642170" w:rsidRPr="00AE55D2" w:rsidRDefault="00642170" w:rsidP="00A1451E">
            <w:pPr>
              <w:pStyle w:val="ListParagraph"/>
              <w:numPr>
                <w:ilvl w:val="0"/>
                <w:numId w:val="10"/>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Develops realistic plans</w:t>
            </w:r>
          </w:p>
          <w:p w14:paraId="7782D351" w14:textId="77777777" w:rsidR="00642170" w:rsidRPr="00AE55D2" w:rsidRDefault="00642170" w:rsidP="00A1451E">
            <w:pPr>
              <w:pStyle w:val="ListParagraph"/>
              <w:numPr>
                <w:ilvl w:val="0"/>
                <w:numId w:val="10"/>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Balances short and long-term goals</w:t>
            </w:r>
          </w:p>
          <w:p w14:paraId="70F1CA67" w14:textId="09C7859A" w:rsidR="00642170" w:rsidRPr="00AE55D2" w:rsidRDefault="00642170" w:rsidP="00A1451E">
            <w:pPr>
              <w:pStyle w:val="ListParagraph"/>
              <w:numPr>
                <w:ilvl w:val="0"/>
                <w:numId w:val="10"/>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 xml:space="preserve">Aligns plans with </w:t>
            </w:r>
            <w:r w:rsidR="004A2D4E" w:rsidRPr="00AE55D2">
              <w:rPr>
                <w:rFonts w:asciiTheme="minorHAnsi" w:hAnsiTheme="minorHAnsi" w:cstheme="minorHAnsi"/>
                <w:sz w:val="20"/>
                <w:szCs w:val="20"/>
              </w:rPr>
              <w:t>{</w:t>
            </w:r>
            <w:r w:rsidR="00222604">
              <w:rPr>
                <w:rFonts w:asciiTheme="minorHAnsi" w:hAnsiTheme="minorHAnsi" w:cstheme="minorHAnsi"/>
                <w:sz w:val="20"/>
                <w:szCs w:val="20"/>
              </w:rPr>
              <w:t>Organisation</w:t>
            </w:r>
            <w:r w:rsidR="004A2D4E" w:rsidRPr="00AE55D2">
              <w:rPr>
                <w:rFonts w:asciiTheme="minorHAnsi" w:hAnsiTheme="minorHAnsi" w:cstheme="minorHAnsi"/>
                <w:sz w:val="20"/>
                <w:szCs w:val="20"/>
              </w:rPr>
              <w:t xml:space="preserve"> Name}</w:t>
            </w:r>
            <w:r w:rsidRPr="00AE55D2">
              <w:rPr>
                <w:rFonts w:asciiTheme="minorHAnsi" w:hAnsiTheme="minorHAnsi" w:cstheme="minorHAnsi"/>
                <w:sz w:val="20"/>
                <w:szCs w:val="20"/>
              </w:rPr>
              <w:t xml:space="preserve"> goals</w:t>
            </w:r>
          </w:p>
          <w:p w14:paraId="06EEB48D" w14:textId="77777777" w:rsidR="00642170" w:rsidRPr="00AE55D2" w:rsidRDefault="00642170" w:rsidP="00A1451E">
            <w:pPr>
              <w:pStyle w:val="ListParagraph"/>
              <w:numPr>
                <w:ilvl w:val="0"/>
                <w:numId w:val="10"/>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Plans for and manages resources</w:t>
            </w:r>
          </w:p>
          <w:p w14:paraId="0E9144B1" w14:textId="77777777" w:rsidR="00642170" w:rsidRPr="00AE55D2" w:rsidRDefault="00642170" w:rsidP="00A1451E">
            <w:pPr>
              <w:pStyle w:val="ListParagraph"/>
              <w:numPr>
                <w:ilvl w:val="0"/>
                <w:numId w:val="10"/>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Creates contingency plans</w:t>
            </w:r>
          </w:p>
          <w:p w14:paraId="7604E801" w14:textId="77777777" w:rsidR="00642170" w:rsidRPr="00AE55D2" w:rsidRDefault="00642170" w:rsidP="00A1451E">
            <w:pPr>
              <w:pStyle w:val="ListParagraph"/>
              <w:numPr>
                <w:ilvl w:val="0"/>
                <w:numId w:val="10"/>
              </w:num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Coordinates and cooperates with others</w:t>
            </w:r>
          </w:p>
        </w:tc>
        <w:tc>
          <w:tcPr>
            <w:tcW w:w="3118" w:type="dxa"/>
            <w:shd w:val="clear" w:color="auto" w:fill="auto"/>
          </w:tcPr>
          <w:p w14:paraId="354566ED"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Rating:</w:t>
            </w:r>
          </w:p>
          <w:p w14:paraId="428A4F9D"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Excellent</w:t>
            </w:r>
          </w:p>
          <w:p w14:paraId="4F1D18BE"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Good</w:t>
            </w:r>
          </w:p>
          <w:p w14:paraId="2A4B21A4"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Satisfactory</w:t>
            </w:r>
          </w:p>
          <w:p w14:paraId="1F566AA5"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0"/>
              </w:rPr>
            </w:pPr>
            <w:r w:rsidRPr="00AE55D2">
              <w:rPr>
                <w:rFonts w:asciiTheme="minorHAnsi" w:hAnsiTheme="minorHAnsi" w:cstheme="minorHAnsi"/>
                <w:sz w:val="20"/>
                <w:szCs w:val="20"/>
              </w:rPr>
              <w:t>Unsatisfactory</w:t>
            </w:r>
          </w:p>
        </w:tc>
      </w:tr>
      <w:tr w:rsidR="00AE55D2" w:rsidRPr="00AE55D2" w14:paraId="2F6FD6C9" w14:textId="77777777" w:rsidTr="009F6B66">
        <w:tc>
          <w:tcPr>
            <w:tcW w:w="9889" w:type="dxa"/>
            <w:gridSpan w:val="2"/>
            <w:shd w:val="clear" w:color="auto" w:fill="auto"/>
          </w:tcPr>
          <w:p w14:paraId="04E75790"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3A16D84D" w14:textId="77777777" w:rsidR="00642170" w:rsidRPr="00AE55D2" w:rsidRDefault="00642170" w:rsidP="009F6B66">
            <w:pPr>
              <w:spacing w:before="120" w:after="120" w:line="240" w:lineRule="auto"/>
              <w:rPr>
                <w:rFonts w:asciiTheme="minorHAnsi" w:hAnsiTheme="minorHAnsi" w:cstheme="minorHAnsi"/>
                <w:sz w:val="20"/>
                <w:szCs w:val="20"/>
              </w:rPr>
            </w:pPr>
          </w:p>
          <w:p w14:paraId="1974C32A" w14:textId="77777777" w:rsidR="00642170" w:rsidRPr="00AE55D2" w:rsidRDefault="00642170" w:rsidP="009F6B66">
            <w:pPr>
              <w:spacing w:before="120" w:after="120" w:line="240" w:lineRule="auto"/>
              <w:rPr>
                <w:rFonts w:asciiTheme="minorHAnsi" w:hAnsiTheme="minorHAnsi" w:cstheme="minorHAnsi"/>
                <w:sz w:val="20"/>
                <w:szCs w:val="20"/>
              </w:rPr>
            </w:pPr>
          </w:p>
        </w:tc>
      </w:tr>
    </w:tbl>
    <w:p w14:paraId="708F9D28"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PERFORMANCE SUMMARY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AE55D2" w:rsidRPr="00AE55D2" w14:paraId="0B1B907D" w14:textId="77777777" w:rsidTr="009F6B66">
        <w:tc>
          <w:tcPr>
            <w:tcW w:w="6771" w:type="dxa"/>
            <w:shd w:val="clear" w:color="auto" w:fill="auto"/>
          </w:tcPr>
          <w:p w14:paraId="4A77AB2F" w14:textId="106CD80C" w:rsidR="00642170" w:rsidRPr="00AE55D2" w:rsidRDefault="00642170" w:rsidP="009F6B66">
            <w:pPr>
              <w:spacing w:before="120" w:after="120" w:line="240" w:lineRule="auto"/>
              <w:rPr>
                <w:rFonts w:asciiTheme="minorHAnsi" w:hAnsiTheme="minorHAnsi" w:cstheme="minorHAnsi"/>
                <w:sz w:val="22"/>
                <w:szCs w:val="22"/>
              </w:rPr>
            </w:pPr>
            <w:r w:rsidRPr="00AE55D2">
              <w:rPr>
                <w:rFonts w:asciiTheme="minorHAnsi" w:hAnsiTheme="minorHAnsi" w:cstheme="minorHAnsi"/>
                <w:sz w:val="20"/>
                <w:szCs w:val="22"/>
              </w:rPr>
              <w:t xml:space="preserve">When providing comments consider the employee’s performance against </w:t>
            </w:r>
            <w:r w:rsidR="004A2D4E" w:rsidRPr="00AE55D2">
              <w:rPr>
                <w:rFonts w:asciiTheme="minorHAnsi" w:hAnsiTheme="minorHAnsi" w:cstheme="minorHAnsi"/>
                <w:sz w:val="20"/>
                <w:szCs w:val="22"/>
              </w:rPr>
              <w:t xml:space="preserve">goals and </w:t>
            </w:r>
            <w:r w:rsidRPr="00AE55D2">
              <w:rPr>
                <w:rFonts w:asciiTheme="minorHAnsi" w:hAnsiTheme="minorHAnsi" w:cstheme="minorHAnsi"/>
                <w:sz w:val="20"/>
                <w:szCs w:val="22"/>
              </w:rPr>
              <w:t>objectives, key factors from the Employee Performance section above, and strengths/potential improvements</w:t>
            </w:r>
          </w:p>
        </w:tc>
        <w:tc>
          <w:tcPr>
            <w:tcW w:w="3118" w:type="dxa"/>
            <w:shd w:val="clear" w:color="auto" w:fill="auto"/>
          </w:tcPr>
          <w:p w14:paraId="6BEF1837" w14:textId="77777777" w:rsidR="00642170" w:rsidRPr="00AE55D2" w:rsidRDefault="00642170" w:rsidP="009F6B66">
            <w:p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OVERALL RATING:</w:t>
            </w:r>
          </w:p>
          <w:p w14:paraId="4E80F6A2"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Excellent</w:t>
            </w:r>
          </w:p>
          <w:p w14:paraId="44827A0C"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Good</w:t>
            </w:r>
          </w:p>
          <w:p w14:paraId="5C90E5FD"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Satisfactory</w:t>
            </w:r>
          </w:p>
          <w:p w14:paraId="3DD40DA0" w14:textId="77777777" w:rsidR="00642170" w:rsidRPr="00AE55D2" w:rsidRDefault="00642170" w:rsidP="00642170">
            <w:pPr>
              <w:pStyle w:val="ListParagraph"/>
              <w:numPr>
                <w:ilvl w:val="0"/>
                <w:numId w:val="1"/>
              </w:numPr>
              <w:spacing w:before="120" w:after="120" w:line="240" w:lineRule="auto"/>
              <w:contextualSpacing w:val="0"/>
              <w:rPr>
                <w:rFonts w:asciiTheme="minorHAnsi" w:hAnsiTheme="minorHAnsi" w:cstheme="minorHAnsi"/>
                <w:sz w:val="20"/>
                <w:szCs w:val="22"/>
              </w:rPr>
            </w:pPr>
            <w:r w:rsidRPr="00AE55D2">
              <w:rPr>
                <w:rFonts w:asciiTheme="minorHAnsi" w:hAnsiTheme="minorHAnsi" w:cstheme="minorHAnsi"/>
                <w:sz w:val="20"/>
                <w:szCs w:val="22"/>
              </w:rPr>
              <w:t>Unsatisfactory</w:t>
            </w:r>
          </w:p>
        </w:tc>
      </w:tr>
      <w:tr w:rsidR="00AE55D2" w:rsidRPr="00AE55D2" w14:paraId="41714FB1" w14:textId="77777777" w:rsidTr="009F6B66">
        <w:tc>
          <w:tcPr>
            <w:tcW w:w="9889" w:type="dxa"/>
            <w:gridSpan w:val="2"/>
            <w:shd w:val="clear" w:color="auto" w:fill="auto"/>
          </w:tcPr>
          <w:p w14:paraId="3B82CB53"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23BF06AC" w14:textId="77777777" w:rsidR="00642170" w:rsidRPr="00AE55D2" w:rsidRDefault="00642170" w:rsidP="009F6B66">
            <w:pPr>
              <w:spacing w:before="120" w:after="120" w:line="240" w:lineRule="auto"/>
              <w:rPr>
                <w:rFonts w:asciiTheme="minorHAnsi" w:hAnsiTheme="minorHAnsi" w:cstheme="minorHAnsi"/>
                <w:sz w:val="20"/>
                <w:szCs w:val="20"/>
              </w:rPr>
            </w:pPr>
          </w:p>
          <w:p w14:paraId="726FADF4" w14:textId="66EBD49A" w:rsidR="00642170" w:rsidRPr="00AE55D2" w:rsidRDefault="006642B9"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Probation Confirmed – YES / NO</w:t>
            </w:r>
          </w:p>
        </w:tc>
      </w:tr>
    </w:tbl>
    <w:p w14:paraId="330B226D"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EMPLOYEE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E55D2" w:rsidRPr="00AE55D2" w14:paraId="72A089D5" w14:textId="77777777" w:rsidTr="009F6B66">
        <w:tc>
          <w:tcPr>
            <w:tcW w:w="9889" w:type="dxa"/>
            <w:shd w:val="clear" w:color="auto" w:fill="auto"/>
          </w:tcPr>
          <w:p w14:paraId="4D34835E" w14:textId="0E5D3A6F"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Use the comments space below to make any comments regarding the above appraisal.</w:t>
            </w:r>
          </w:p>
        </w:tc>
      </w:tr>
      <w:tr w:rsidR="00AE55D2" w:rsidRPr="00AE55D2" w14:paraId="4DB34CD2" w14:textId="77777777" w:rsidTr="009F6B66">
        <w:tc>
          <w:tcPr>
            <w:tcW w:w="9889" w:type="dxa"/>
            <w:shd w:val="clear" w:color="auto" w:fill="auto"/>
          </w:tcPr>
          <w:p w14:paraId="13D4A4AC"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Comments:</w:t>
            </w:r>
          </w:p>
          <w:p w14:paraId="5FBE0A5D" w14:textId="77777777" w:rsidR="00642170" w:rsidRPr="00AE55D2" w:rsidRDefault="00642170" w:rsidP="009F6B66">
            <w:pPr>
              <w:spacing w:before="120" w:after="120" w:line="240" w:lineRule="auto"/>
              <w:rPr>
                <w:rFonts w:asciiTheme="minorHAnsi" w:hAnsiTheme="minorHAnsi" w:cstheme="minorHAnsi"/>
                <w:sz w:val="20"/>
                <w:szCs w:val="20"/>
              </w:rPr>
            </w:pPr>
          </w:p>
          <w:p w14:paraId="18A06E40" w14:textId="77777777" w:rsidR="00642170" w:rsidRPr="00AE55D2" w:rsidRDefault="00642170" w:rsidP="009F6B66">
            <w:pPr>
              <w:spacing w:before="120" w:after="120" w:line="240" w:lineRule="auto"/>
              <w:rPr>
                <w:rFonts w:asciiTheme="minorHAnsi" w:hAnsiTheme="minorHAnsi" w:cstheme="minorHAnsi"/>
                <w:sz w:val="20"/>
                <w:szCs w:val="20"/>
              </w:rPr>
            </w:pPr>
          </w:p>
          <w:p w14:paraId="1B3EA7AD" w14:textId="77777777" w:rsidR="00642170" w:rsidRPr="00AE55D2" w:rsidRDefault="00642170" w:rsidP="009F6B66">
            <w:pPr>
              <w:spacing w:before="120" w:after="120" w:line="240" w:lineRule="auto"/>
              <w:rPr>
                <w:rFonts w:asciiTheme="minorHAnsi" w:hAnsiTheme="minorHAnsi" w:cstheme="minorHAnsi"/>
                <w:sz w:val="20"/>
                <w:szCs w:val="20"/>
              </w:rPr>
            </w:pPr>
          </w:p>
        </w:tc>
      </w:tr>
    </w:tbl>
    <w:p w14:paraId="4DC7A506" w14:textId="77777777" w:rsidR="006642B9" w:rsidRPr="00AE55D2" w:rsidRDefault="006642B9" w:rsidP="006642B9">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SIGNATURES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497"/>
        <w:gridCol w:w="1124"/>
        <w:gridCol w:w="2958"/>
      </w:tblGrid>
      <w:tr w:rsidR="00AE55D2" w:rsidRPr="00AE55D2" w14:paraId="6D1D54A9" w14:textId="77777777" w:rsidTr="006642B9">
        <w:tc>
          <w:tcPr>
            <w:tcW w:w="2310" w:type="dxa"/>
            <w:shd w:val="clear" w:color="auto" w:fill="auto"/>
          </w:tcPr>
          <w:p w14:paraId="7F12AF5E" w14:textId="7F38A756" w:rsidR="006642B9" w:rsidRPr="00AE55D2" w:rsidRDefault="006642B9" w:rsidP="006642B9">
            <w:pPr>
              <w:spacing w:before="120" w:after="0" w:line="240" w:lineRule="auto"/>
              <w:rPr>
                <w:rFonts w:asciiTheme="minorHAnsi" w:hAnsiTheme="minorHAnsi" w:cstheme="minorHAnsi"/>
                <w:sz w:val="18"/>
                <w:szCs w:val="20"/>
              </w:rPr>
            </w:pPr>
            <w:r w:rsidRPr="00AE55D2">
              <w:rPr>
                <w:rFonts w:asciiTheme="minorHAnsi" w:hAnsiTheme="minorHAnsi" w:cstheme="minorHAnsi"/>
                <w:sz w:val="18"/>
                <w:szCs w:val="20"/>
              </w:rPr>
              <w:t>Employee Signature:</w:t>
            </w:r>
          </w:p>
        </w:tc>
        <w:tc>
          <w:tcPr>
            <w:tcW w:w="3497" w:type="dxa"/>
            <w:shd w:val="clear" w:color="auto" w:fill="auto"/>
          </w:tcPr>
          <w:p w14:paraId="0ADEA156" w14:textId="77777777" w:rsidR="006642B9" w:rsidRPr="00AE55D2" w:rsidRDefault="006642B9" w:rsidP="006642B9">
            <w:pPr>
              <w:spacing w:before="120" w:after="0" w:line="240" w:lineRule="auto"/>
              <w:rPr>
                <w:rFonts w:asciiTheme="minorHAnsi" w:hAnsiTheme="minorHAnsi" w:cstheme="minorHAnsi"/>
                <w:sz w:val="18"/>
                <w:szCs w:val="20"/>
              </w:rPr>
            </w:pPr>
          </w:p>
        </w:tc>
        <w:tc>
          <w:tcPr>
            <w:tcW w:w="1124" w:type="dxa"/>
            <w:shd w:val="clear" w:color="auto" w:fill="auto"/>
          </w:tcPr>
          <w:p w14:paraId="19E02135" w14:textId="77777777" w:rsidR="006642B9" w:rsidRPr="00AE55D2" w:rsidRDefault="006642B9" w:rsidP="006642B9">
            <w:pPr>
              <w:spacing w:before="120" w:after="0" w:line="240" w:lineRule="auto"/>
              <w:rPr>
                <w:rFonts w:asciiTheme="minorHAnsi" w:hAnsiTheme="minorHAnsi" w:cstheme="minorHAnsi"/>
                <w:sz w:val="18"/>
                <w:szCs w:val="20"/>
              </w:rPr>
            </w:pPr>
            <w:r w:rsidRPr="00AE55D2">
              <w:rPr>
                <w:rFonts w:asciiTheme="minorHAnsi" w:hAnsiTheme="minorHAnsi" w:cstheme="minorHAnsi"/>
                <w:sz w:val="18"/>
                <w:szCs w:val="20"/>
              </w:rPr>
              <w:t>Date</w:t>
            </w:r>
          </w:p>
        </w:tc>
        <w:tc>
          <w:tcPr>
            <w:tcW w:w="2958" w:type="dxa"/>
            <w:shd w:val="clear" w:color="auto" w:fill="auto"/>
          </w:tcPr>
          <w:p w14:paraId="4666B43D" w14:textId="77777777" w:rsidR="006642B9" w:rsidRPr="00AE55D2" w:rsidRDefault="006642B9" w:rsidP="006642B9">
            <w:pPr>
              <w:spacing w:before="120" w:after="0" w:line="240" w:lineRule="auto"/>
              <w:rPr>
                <w:rFonts w:asciiTheme="minorHAnsi" w:hAnsiTheme="minorHAnsi" w:cstheme="minorHAnsi"/>
                <w:sz w:val="18"/>
                <w:szCs w:val="20"/>
              </w:rPr>
            </w:pPr>
          </w:p>
        </w:tc>
      </w:tr>
      <w:tr w:rsidR="00AE55D2" w:rsidRPr="00AE55D2" w14:paraId="2ED3020E" w14:textId="77777777" w:rsidTr="006642B9">
        <w:tc>
          <w:tcPr>
            <w:tcW w:w="2310" w:type="dxa"/>
            <w:shd w:val="clear" w:color="auto" w:fill="auto"/>
          </w:tcPr>
          <w:p w14:paraId="3A6D29A9" w14:textId="02BE1502" w:rsidR="006642B9" w:rsidRPr="00AE55D2" w:rsidRDefault="006642B9" w:rsidP="006642B9">
            <w:pPr>
              <w:spacing w:before="120" w:after="0" w:line="240" w:lineRule="auto"/>
              <w:rPr>
                <w:rFonts w:asciiTheme="minorHAnsi" w:hAnsiTheme="minorHAnsi" w:cstheme="minorHAnsi"/>
                <w:sz w:val="18"/>
                <w:szCs w:val="20"/>
              </w:rPr>
            </w:pPr>
            <w:r w:rsidRPr="00AE55D2">
              <w:rPr>
                <w:rFonts w:asciiTheme="minorHAnsi" w:hAnsiTheme="minorHAnsi" w:cstheme="minorHAnsi"/>
                <w:sz w:val="18"/>
                <w:szCs w:val="20"/>
              </w:rPr>
              <w:t>Reviewer Signature:</w:t>
            </w:r>
          </w:p>
        </w:tc>
        <w:tc>
          <w:tcPr>
            <w:tcW w:w="3497" w:type="dxa"/>
            <w:shd w:val="clear" w:color="auto" w:fill="auto"/>
          </w:tcPr>
          <w:p w14:paraId="08E3FEC2" w14:textId="77777777" w:rsidR="006642B9" w:rsidRPr="00AE55D2" w:rsidRDefault="006642B9" w:rsidP="006642B9">
            <w:pPr>
              <w:spacing w:before="120" w:after="0" w:line="240" w:lineRule="auto"/>
              <w:rPr>
                <w:rFonts w:asciiTheme="minorHAnsi" w:hAnsiTheme="minorHAnsi" w:cstheme="minorHAnsi"/>
                <w:sz w:val="18"/>
                <w:szCs w:val="20"/>
              </w:rPr>
            </w:pPr>
          </w:p>
        </w:tc>
        <w:tc>
          <w:tcPr>
            <w:tcW w:w="1124" w:type="dxa"/>
            <w:shd w:val="clear" w:color="auto" w:fill="auto"/>
          </w:tcPr>
          <w:p w14:paraId="2DB0FB18" w14:textId="7880CBC5" w:rsidR="006642B9" w:rsidRPr="00AE55D2" w:rsidRDefault="006642B9" w:rsidP="006642B9">
            <w:pPr>
              <w:spacing w:before="120" w:after="0" w:line="240" w:lineRule="auto"/>
              <w:rPr>
                <w:rFonts w:asciiTheme="minorHAnsi" w:hAnsiTheme="minorHAnsi" w:cstheme="minorHAnsi"/>
                <w:sz w:val="18"/>
                <w:szCs w:val="20"/>
              </w:rPr>
            </w:pPr>
            <w:r w:rsidRPr="00AE55D2">
              <w:rPr>
                <w:rFonts w:asciiTheme="minorHAnsi" w:hAnsiTheme="minorHAnsi" w:cstheme="minorHAnsi"/>
                <w:sz w:val="18"/>
                <w:szCs w:val="20"/>
              </w:rPr>
              <w:t>Date</w:t>
            </w:r>
          </w:p>
        </w:tc>
        <w:tc>
          <w:tcPr>
            <w:tcW w:w="2958" w:type="dxa"/>
            <w:shd w:val="clear" w:color="auto" w:fill="auto"/>
          </w:tcPr>
          <w:p w14:paraId="799D9E68" w14:textId="77777777" w:rsidR="006642B9" w:rsidRPr="00AE55D2" w:rsidRDefault="006642B9" w:rsidP="006642B9">
            <w:pPr>
              <w:spacing w:before="120" w:after="0" w:line="240" w:lineRule="auto"/>
              <w:rPr>
                <w:rFonts w:asciiTheme="minorHAnsi" w:hAnsiTheme="minorHAnsi" w:cstheme="minorHAnsi"/>
                <w:sz w:val="18"/>
                <w:szCs w:val="20"/>
              </w:rPr>
            </w:pPr>
          </w:p>
        </w:tc>
      </w:tr>
    </w:tbl>
    <w:p w14:paraId="7296FE3C" w14:textId="0BD45488"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lastRenderedPageBreak/>
        <w:t>PERFORMANCE PLAN</w:t>
      </w:r>
    </w:p>
    <w:p w14:paraId="6BBB9A01" w14:textId="4A49DAD7" w:rsidR="004A2D4E" w:rsidRPr="00AE55D2" w:rsidRDefault="004A2D4E" w:rsidP="00642170">
      <w:pPr>
        <w:spacing w:before="120" w:after="120" w:line="240" w:lineRule="auto"/>
        <w:rPr>
          <w:rFonts w:asciiTheme="minorHAnsi" w:hAnsiTheme="minorHAnsi" w:cstheme="minorHAnsi"/>
          <w:sz w:val="20"/>
          <w:szCs w:val="22"/>
        </w:rPr>
      </w:pPr>
      <w:r w:rsidRPr="00AE55D2">
        <w:rPr>
          <w:rFonts w:asciiTheme="minorHAnsi" w:hAnsiTheme="minorHAnsi" w:cstheme="minorHAnsi"/>
          <w:sz w:val="20"/>
          <w:szCs w:val="22"/>
        </w:rPr>
        <w:t>(Delete if probation period is deemed successful</w:t>
      </w:r>
      <w:r w:rsidR="006642B9" w:rsidRPr="00AE55D2">
        <w:rPr>
          <w:rFonts w:asciiTheme="minorHAnsi" w:hAnsiTheme="minorHAnsi" w:cstheme="minorHAnsi"/>
          <w:sz w:val="20"/>
          <w:szCs w:val="22"/>
        </w:rPr>
        <w:t xml:space="preserve"> and no Action or Performance Plan is required</w:t>
      </w:r>
      <w:r w:rsidRPr="00AE55D2">
        <w:rPr>
          <w:rFonts w:asciiTheme="minorHAnsi" w:hAnsiTheme="minorHAnsi" w:cstheme="minorHAnsi"/>
          <w:sz w:val="20"/>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1857"/>
        <w:gridCol w:w="1276"/>
        <w:gridCol w:w="1970"/>
      </w:tblGrid>
      <w:tr w:rsidR="00AE55D2" w:rsidRPr="00AE55D2" w14:paraId="28E5D05A" w14:textId="77777777" w:rsidTr="009F6B66">
        <w:tc>
          <w:tcPr>
            <w:tcW w:w="9889" w:type="dxa"/>
            <w:gridSpan w:val="5"/>
            <w:shd w:val="clear" w:color="auto" w:fill="auto"/>
          </w:tcPr>
          <w:p w14:paraId="25A43DDB" w14:textId="77777777" w:rsidR="00642170" w:rsidRPr="00AE55D2" w:rsidRDefault="00642170" w:rsidP="009F6B66">
            <w:pPr>
              <w:spacing w:before="120" w:after="120" w:line="240" w:lineRule="auto"/>
              <w:rPr>
                <w:rFonts w:asciiTheme="minorHAnsi" w:hAnsiTheme="minorHAnsi" w:cstheme="minorHAnsi"/>
                <w:sz w:val="18"/>
                <w:szCs w:val="20"/>
              </w:rPr>
            </w:pPr>
            <w:r w:rsidRPr="00AE55D2">
              <w:rPr>
                <w:rFonts w:asciiTheme="minorHAnsi" w:hAnsiTheme="minorHAnsi" w:cstheme="minorHAnsi"/>
                <w:sz w:val="18"/>
                <w:szCs w:val="20"/>
              </w:rPr>
              <w:t>Identify specific actions/behaviours the employee needs to start doing, stop doing, and/or continue doing in the upcoming performance period. Include the indicators of success. Also include any development activities (training, etc) that the employee will need to complete in order to achieve goals and make expected changes.</w:t>
            </w:r>
          </w:p>
        </w:tc>
      </w:tr>
      <w:tr w:rsidR="00AE55D2" w:rsidRPr="00AE55D2" w14:paraId="11751DDE" w14:textId="77777777" w:rsidTr="009F6B66">
        <w:tc>
          <w:tcPr>
            <w:tcW w:w="2376" w:type="dxa"/>
            <w:shd w:val="clear" w:color="auto" w:fill="auto"/>
          </w:tcPr>
          <w:p w14:paraId="1376E5B7" w14:textId="77777777" w:rsidR="00642170" w:rsidRPr="00AE55D2" w:rsidRDefault="00642170" w:rsidP="009F6B66">
            <w:pPr>
              <w:spacing w:before="120" w:after="120" w:line="240" w:lineRule="auto"/>
              <w:rPr>
                <w:rFonts w:asciiTheme="minorHAnsi" w:hAnsiTheme="minorHAnsi" w:cstheme="minorHAnsi"/>
                <w:sz w:val="18"/>
                <w:szCs w:val="20"/>
              </w:rPr>
            </w:pPr>
            <w:r w:rsidRPr="00AE55D2">
              <w:rPr>
                <w:rFonts w:asciiTheme="minorHAnsi" w:hAnsiTheme="minorHAnsi" w:cstheme="minorHAnsi"/>
                <w:sz w:val="18"/>
                <w:szCs w:val="20"/>
              </w:rPr>
              <w:t>Issue</w:t>
            </w:r>
          </w:p>
        </w:tc>
        <w:tc>
          <w:tcPr>
            <w:tcW w:w="2410" w:type="dxa"/>
            <w:shd w:val="clear" w:color="auto" w:fill="auto"/>
          </w:tcPr>
          <w:p w14:paraId="535748DD" w14:textId="77777777" w:rsidR="00642170" w:rsidRPr="00AE55D2" w:rsidRDefault="00642170" w:rsidP="009F6B66">
            <w:pPr>
              <w:spacing w:before="120" w:after="120" w:line="240" w:lineRule="auto"/>
              <w:rPr>
                <w:rFonts w:asciiTheme="minorHAnsi" w:hAnsiTheme="minorHAnsi" w:cstheme="minorHAnsi"/>
                <w:sz w:val="18"/>
                <w:szCs w:val="20"/>
              </w:rPr>
            </w:pPr>
            <w:r w:rsidRPr="00AE55D2">
              <w:rPr>
                <w:rFonts w:asciiTheme="minorHAnsi" w:hAnsiTheme="minorHAnsi" w:cstheme="minorHAnsi"/>
                <w:sz w:val="18"/>
                <w:szCs w:val="20"/>
              </w:rPr>
              <w:t>Action</w:t>
            </w:r>
          </w:p>
        </w:tc>
        <w:tc>
          <w:tcPr>
            <w:tcW w:w="1857" w:type="dxa"/>
            <w:shd w:val="clear" w:color="auto" w:fill="auto"/>
          </w:tcPr>
          <w:p w14:paraId="569326A4" w14:textId="77777777" w:rsidR="00642170" w:rsidRPr="00AE55D2" w:rsidRDefault="00642170" w:rsidP="009F6B66">
            <w:pPr>
              <w:spacing w:before="120" w:after="120" w:line="240" w:lineRule="auto"/>
              <w:rPr>
                <w:rFonts w:asciiTheme="minorHAnsi" w:hAnsiTheme="minorHAnsi" w:cstheme="minorHAnsi"/>
                <w:sz w:val="18"/>
                <w:szCs w:val="20"/>
              </w:rPr>
            </w:pPr>
            <w:r w:rsidRPr="00AE55D2">
              <w:rPr>
                <w:rFonts w:asciiTheme="minorHAnsi" w:hAnsiTheme="minorHAnsi" w:cstheme="minorHAnsi"/>
                <w:sz w:val="18"/>
                <w:szCs w:val="20"/>
              </w:rPr>
              <w:t>Responsibility</w:t>
            </w:r>
          </w:p>
        </w:tc>
        <w:tc>
          <w:tcPr>
            <w:tcW w:w="1276" w:type="dxa"/>
            <w:shd w:val="clear" w:color="auto" w:fill="auto"/>
          </w:tcPr>
          <w:p w14:paraId="663E520B" w14:textId="77777777" w:rsidR="00642170" w:rsidRPr="00AE55D2" w:rsidRDefault="00642170" w:rsidP="009F6B66">
            <w:pPr>
              <w:spacing w:before="120" w:after="120" w:line="240" w:lineRule="auto"/>
              <w:rPr>
                <w:rFonts w:asciiTheme="minorHAnsi" w:hAnsiTheme="minorHAnsi" w:cstheme="minorHAnsi"/>
                <w:sz w:val="18"/>
                <w:szCs w:val="20"/>
              </w:rPr>
            </w:pPr>
            <w:r w:rsidRPr="00AE55D2">
              <w:rPr>
                <w:rFonts w:asciiTheme="minorHAnsi" w:hAnsiTheme="minorHAnsi" w:cstheme="minorHAnsi"/>
                <w:sz w:val="18"/>
                <w:szCs w:val="20"/>
              </w:rPr>
              <w:t>Due Date</w:t>
            </w:r>
          </w:p>
        </w:tc>
        <w:tc>
          <w:tcPr>
            <w:tcW w:w="1970" w:type="dxa"/>
            <w:shd w:val="clear" w:color="auto" w:fill="auto"/>
          </w:tcPr>
          <w:p w14:paraId="7FDE627C" w14:textId="77777777" w:rsidR="00642170" w:rsidRPr="00AE55D2" w:rsidRDefault="00642170" w:rsidP="009F6B66">
            <w:pPr>
              <w:spacing w:before="120" w:after="120" w:line="240" w:lineRule="auto"/>
              <w:rPr>
                <w:rFonts w:asciiTheme="minorHAnsi" w:hAnsiTheme="minorHAnsi" w:cstheme="minorHAnsi"/>
                <w:sz w:val="18"/>
                <w:szCs w:val="20"/>
              </w:rPr>
            </w:pPr>
            <w:r w:rsidRPr="00AE55D2">
              <w:rPr>
                <w:rFonts w:asciiTheme="minorHAnsi" w:hAnsiTheme="minorHAnsi" w:cstheme="minorHAnsi"/>
                <w:sz w:val="18"/>
                <w:szCs w:val="20"/>
              </w:rPr>
              <w:t>Status</w:t>
            </w:r>
          </w:p>
        </w:tc>
      </w:tr>
      <w:tr w:rsidR="00AE55D2" w:rsidRPr="00AE55D2" w14:paraId="6080C491" w14:textId="77777777" w:rsidTr="009F6B66">
        <w:tc>
          <w:tcPr>
            <w:tcW w:w="2376" w:type="dxa"/>
            <w:shd w:val="clear" w:color="auto" w:fill="auto"/>
          </w:tcPr>
          <w:p w14:paraId="55079A00"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2410" w:type="dxa"/>
            <w:shd w:val="clear" w:color="auto" w:fill="auto"/>
          </w:tcPr>
          <w:p w14:paraId="1FABCF5D"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857" w:type="dxa"/>
            <w:shd w:val="clear" w:color="auto" w:fill="auto"/>
          </w:tcPr>
          <w:p w14:paraId="1D3EE2B4"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276" w:type="dxa"/>
            <w:shd w:val="clear" w:color="auto" w:fill="auto"/>
          </w:tcPr>
          <w:p w14:paraId="108BC48C"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970" w:type="dxa"/>
            <w:shd w:val="clear" w:color="auto" w:fill="auto"/>
          </w:tcPr>
          <w:p w14:paraId="5CFFE854"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57AC524F" w14:textId="77777777" w:rsidTr="009F6B66">
        <w:tc>
          <w:tcPr>
            <w:tcW w:w="2376" w:type="dxa"/>
            <w:shd w:val="clear" w:color="auto" w:fill="auto"/>
          </w:tcPr>
          <w:p w14:paraId="4701D7A6"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2410" w:type="dxa"/>
            <w:shd w:val="clear" w:color="auto" w:fill="auto"/>
          </w:tcPr>
          <w:p w14:paraId="2CBAE781"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857" w:type="dxa"/>
            <w:shd w:val="clear" w:color="auto" w:fill="auto"/>
          </w:tcPr>
          <w:p w14:paraId="194FFE6E"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276" w:type="dxa"/>
            <w:shd w:val="clear" w:color="auto" w:fill="auto"/>
          </w:tcPr>
          <w:p w14:paraId="2CE08F23"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970" w:type="dxa"/>
            <w:shd w:val="clear" w:color="auto" w:fill="auto"/>
          </w:tcPr>
          <w:p w14:paraId="3DE00F00"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12B31B86" w14:textId="77777777" w:rsidTr="009F6B66">
        <w:tc>
          <w:tcPr>
            <w:tcW w:w="2376" w:type="dxa"/>
            <w:shd w:val="clear" w:color="auto" w:fill="auto"/>
          </w:tcPr>
          <w:p w14:paraId="08DE7C57"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2410" w:type="dxa"/>
            <w:shd w:val="clear" w:color="auto" w:fill="auto"/>
          </w:tcPr>
          <w:p w14:paraId="5A54CEB3"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857" w:type="dxa"/>
            <w:shd w:val="clear" w:color="auto" w:fill="auto"/>
          </w:tcPr>
          <w:p w14:paraId="028A929B"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276" w:type="dxa"/>
            <w:shd w:val="clear" w:color="auto" w:fill="auto"/>
          </w:tcPr>
          <w:p w14:paraId="1926F52A"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970" w:type="dxa"/>
            <w:shd w:val="clear" w:color="auto" w:fill="auto"/>
          </w:tcPr>
          <w:p w14:paraId="06981039"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64FA8688" w14:textId="77777777" w:rsidTr="009F6B66">
        <w:tc>
          <w:tcPr>
            <w:tcW w:w="2376" w:type="dxa"/>
            <w:shd w:val="clear" w:color="auto" w:fill="auto"/>
          </w:tcPr>
          <w:p w14:paraId="7C339BB9"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2410" w:type="dxa"/>
            <w:shd w:val="clear" w:color="auto" w:fill="auto"/>
          </w:tcPr>
          <w:p w14:paraId="62EA0350"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857" w:type="dxa"/>
            <w:shd w:val="clear" w:color="auto" w:fill="auto"/>
          </w:tcPr>
          <w:p w14:paraId="468DFEAF"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276" w:type="dxa"/>
            <w:shd w:val="clear" w:color="auto" w:fill="auto"/>
          </w:tcPr>
          <w:p w14:paraId="50706B9F"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970" w:type="dxa"/>
            <w:shd w:val="clear" w:color="auto" w:fill="auto"/>
          </w:tcPr>
          <w:p w14:paraId="03DD89C2"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62C5315D" w14:textId="77777777" w:rsidTr="009F6B66">
        <w:tc>
          <w:tcPr>
            <w:tcW w:w="2376" w:type="dxa"/>
            <w:shd w:val="clear" w:color="auto" w:fill="auto"/>
          </w:tcPr>
          <w:p w14:paraId="7A07EBF1"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2410" w:type="dxa"/>
            <w:shd w:val="clear" w:color="auto" w:fill="auto"/>
          </w:tcPr>
          <w:p w14:paraId="1CF362E8"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857" w:type="dxa"/>
            <w:shd w:val="clear" w:color="auto" w:fill="auto"/>
          </w:tcPr>
          <w:p w14:paraId="4026168D"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276" w:type="dxa"/>
            <w:shd w:val="clear" w:color="auto" w:fill="auto"/>
          </w:tcPr>
          <w:p w14:paraId="103C08E0"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970" w:type="dxa"/>
            <w:shd w:val="clear" w:color="auto" w:fill="auto"/>
          </w:tcPr>
          <w:p w14:paraId="6A2D3132"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26A3127F" w14:textId="77777777" w:rsidTr="009F6B66">
        <w:tc>
          <w:tcPr>
            <w:tcW w:w="9889" w:type="dxa"/>
            <w:gridSpan w:val="5"/>
            <w:shd w:val="clear" w:color="auto" w:fill="auto"/>
          </w:tcPr>
          <w:p w14:paraId="4203B3B2"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Success indicators:</w:t>
            </w:r>
          </w:p>
          <w:p w14:paraId="2311979F" w14:textId="77777777" w:rsidR="00642170" w:rsidRPr="00AE55D2" w:rsidRDefault="00642170" w:rsidP="009F6B66">
            <w:pPr>
              <w:spacing w:before="120" w:after="120" w:line="240" w:lineRule="auto"/>
              <w:rPr>
                <w:rFonts w:asciiTheme="minorHAnsi" w:hAnsiTheme="minorHAnsi" w:cstheme="minorHAnsi"/>
                <w:sz w:val="20"/>
                <w:szCs w:val="20"/>
              </w:rPr>
            </w:pPr>
          </w:p>
          <w:p w14:paraId="74F26E13" w14:textId="77777777" w:rsidR="00642170" w:rsidRPr="00AE55D2" w:rsidRDefault="00642170" w:rsidP="009F6B66">
            <w:pPr>
              <w:spacing w:before="120" w:after="120" w:line="240" w:lineRule="auto"/>
              <w:rPr>
                <w:rFonts w:asciiTheme="minorHAnsi" w:hAnsiTheme="minorHAnsi" w:cstheme="minorHAnsi"/>
                <w:sz w:val="20"/>
                <w:szCs w:val="20"/>
              </w:rPr>
            </w:pPr>
          </w:p>
          <w:p w14:paraId="1375BB67" w14:textId="77777777" w:rsidR="00642170" w:rsidRPr="00AE55D2" w:rsidRDefault="00642170" w:rsidP="009F6B66">
            <w:pPr>
              <w:spacing w:before="120" w:after="120" w:line="240" w:lineRule="auto"/>
              <w:rPr>
                <w:rFonts w:asciiTheme="minorHAnsi" w:hAnsiTheme="minorHAnsi" w:cstheme="minorHAnsi"/>
                <w:sz w:val="20"/>
                <w:szCs w:val="20"/>
              </w:rPr>
            </w:pPr>
          </w:p>
        </w:tc>
      </w:tr>
    </w:tbl>
    <w:p w14:paraId="59094ED4" w14:textId="77777777" w:rsidR="00642170" w:rsidRPr="00AE55D2" w:rsidRDefault="00642170" w:rsidP="00642170">
      <w:pPr>
        <w:spacing w:before="120" w:after="120" w:line="240" w:lineRule="auto"/>
        <w:rPr>
          <w:rFonts w:asciiTheme="minorHAnsi" w:hAnsiTheme="minorHAnsi" w:cstheme="minorHAnsi"/>
          <w:b/>
          <w:sz w:val="22"/>
          <w:szCs w:val="22"/>
        </w:rPr>
      </w:pPr>
      <w:r w:rsidRPr="00AE55D2">
        <w:rPr>
          <w:rFonts w:asciiTheme="minorHAnsi" w:hAnsiTheme="minorHAnsi" w:cstheme="minorHAnsi"/>
          <w:b/>
          <w:sz w:val="22"/>
          <w:szCs w:val="22"/>
        </w:rPr>
        <w:t>SIGNATURES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043"/>
        <w:gridCol w:w="1578"/>
        <w:gridCol w:w="2958"/>
      </w:tblGrid>
      <w:tr w:rsidR="00AE55D2" w:rsidRPr="00AE55D2" w14:paraId="10E8D8D9" w14:textId="77777777" w:rsidTr="009F6B66">
        <w:tc>
          <w:tcPr>
            <w:tcW w:w="2310" w:type="dxa"/>
            <w:shd w:val="clear" w:color="auto" w:fill="auto"/>
          </w:tcPr>
          <w:p w14:paraId="5521F9CD"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Employee</w:t>
            </w:r>
          </w:p>
        </w:tc>
        <w:tc>
          <w:tcPr>
            <w:tcW w:w="3043" w:type="dxa"/>
            <w:shd w:val="clear" w:color="auto" w:fill="auto"/>
          </w:tcPr>
          <w:p w14:paraId="1378FEB3"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578" w:type="dxa"/>
            <w:shd w:val="clear" w:color="auto" w:fill="auto"/>
          </w:tcPr>
          <w:p w14:paraId="23CFC89C"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Date</w:t>
            </w:r>
          </w:p>
        </w:tc>
        <w:tc>
          <w:tcPr>
            <w:tcW w:w="2958" w:type="dxa"/>
            <w:shd w:val="clear" w:color="auto" w:fill="auto"/>
          </w:tcPr>
          <w:p w14:paraId="754FC942"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08394BB3" w14:textId="77777777" w:rsidTr="009F6B66">
        <w:tc>
          <w:tcPr>
            <w:tcW w:w="9889" w:type="dxa"/>
            <w:gridSpan w:val="4"/>
            <w:shd w:val="clear" w:color="auto" w:fill="auto"/>
          </w:tcPr>
          <w:p w14:paraId="4FD3B7A6"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The employee signature does not necessarily signify agreement with the appraisal – it is simply an acknowledgement the process has been undertaken</w:t>
            </w:r>
          </w:p>
        </w:tc>
      </w:tr>
      <w:tr w:rsidR="00AE55D2" w:rsidRPr="00AE55D2" w14:paraId="21BBFF19" w14:textId="77777777" w:rsidTr="009F6B66">
        <w:tc>
          <w:tcPr>
            <w:tcW w:w="2310" w:type="dxa"/>
            <w:shd w:val="clear" w:color="auto" w:fill="auto"/>
          </w:tcPr>
          <w:p w14:paraId="1919D730"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Reviewer</w:t>
            </w:r>
          </w:p>
        </w:tc>
        <w:tc>
          <w:tcPr>
            <w:tcW w:w="3043" w:type="dxa"/>
            <w:shd w:val="clear" w:color="auto" w:fill="auto"/>
          </w:tcPr>
          <w:p w14:paraId="0F611904"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578" w:type="dxa"/>
            <w:shd w:val="clear" w:color="auto" w:fill="auto"/>
          </w:tcPr>
          <w:p w14:paraId="1B097A5C"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Date</w:t>
            </w:r>
          </w:p>
        </w:tc>
        <w:tc>
          <w:tcPr>
            <w:tcW w:w="2958" w:type="dxa"/>
            <w:shd w:val="clear" w:color="auto" w:fill="auto"/>
          </w:tcPr>
          <w:p w14:paraId="55A7CEF9" w14:textId="77777777" w:rsidR="00642170" w:rsidRPr="00AE55D2" w:rsidRDefault="00642170" w:rsidP="009F6B66">
            <w:pPr>
              <w:spacing w:before="120" w:after="120" w:line="240" w:lineRule="auto"/>
              <w:rPr>
                <w:rFonts w:asciiTheme="minorHAnsi" w:hAnsiTheme="minorHAnsi" w:cstheme="minorHAnsi"/>
                <w:sz w:val="20"/>
                <w:szCs w:val="20"/>
              </w:rPr>
            </w:pPr>
          </w:p>
        </w:tc>
      </w:tr>
      <w:tr w:rsidR="00AE55D2" w:rsidRPr="00AE55D2" w14:paraId="21E3DCF0" w14:textId="77777777" w:rsidTr="009F6B66">
        <w:tc>
          <w:tcPr>
            <w:tcW w:w="2310" w:type="dxa"/>
            <w:shd w:val="clear" w:color="auto" w:fill="auto"/>
          </w:tcPr>
          <w:p w14:paraId="4436375A"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HR</w:t>
            </w:r>
          </w:p>
        </w:tc>
        <w:tc>
          <w:tcPr>
            <w:tcW w:w="3043" w:type="dxa"/>
            <w:shd w:val="clear" w:color="auto" w:fill="auto"/>
          </w:tcPr>
          <w:p w14:paraId="6EF6464B" w14:textId="77777777" w:rsidR="00642170" w:rsidRPr="00AE55D2" w:rsidRDefault="00642170" w:rsidP="009F6B66">
            <w:pPr>
              <w:spacing w:before="120" w:after="120" w:line="240" w:lineRule="auto"/>
              <w:rPr>
                <w:rFonts w:asciiTheme="minorHAnsi" w:hAnsiTheme="minorHAnsi" w:cstheme="minorHAnsi"/>
                <w:sz w:val="20"/>
                <w:szCs w:val="20"/>
              </w:rPr>
            </w:pPr>
          </w:p>
        </w:tc>
        <w:tc>
          <w:tcPr>
            <w:tcW w:w="1578" w:type="dxa"/>
            <w:shd w:val="clear" w:color="auto" w:fill="auto"/>
          </w:tcPr>
          <w:p w14:paraId="78F399D6" w14:textId="77777777" w:rsidR="00642170" w:rsidRPr="00AE55D2" w:rsidRDefault="00642170" w:rsidP="009F6B66">
            <w:pPr>
              <w:spacing w:before="120" w:after="120" w:line="240" w:lineRule="auto"/>
              <w:rPr>
                <w:rFonts w:asciiTheme="minorHAnsi" w:hAnsiTheme="minorHAnsi" w:cstheme="minorHAnsi"/>
                <w:sz w:val="20"/>
                <w:szCs w:val="20"/>
              </w:rPr>
            </w:pPr>
            <w:r w:rsidRPr="00AE55D2">
              <w:rPr>
                <w:rFonts w:asciiTheme="minorHAnsi" w:hAnsiTheme="minorHAnsi" w:cstheme="minorHAnsi"/>
                <w:sz w:val="20"/>
                <w:szCs w:val="20"/>
              </w:rPr>
              <w:t>Date</w:t>
            </w:r>
          </w:p>
        </w:tc>
        <w:tc>
          <w:tcPr>
            <w:tcW w:w="2958" w:type="dxa"/>
            <w:shd w:val="clear" w:color="auto" w:fill="auto"/>
          </w:tcPr>
          <w:p w14:paraId="3461AAD8" w14:textId="77777777" w:rsidR="00642170" w:rsidRPr="00AE55D2" w:rsidRDefault="00642170" w:rsidP="009F6B66">
            <w:pPr>
              <w:spacing w:before="120" w:after="120" w:line="240" w:lineRule="auto"/>
              <w:rPr>
                <w:rFonts w:asciiTheme="minorHAnsi" w:hAnsiTheme="minorHAnsi" w:cstheme="minorHAnsi"/>
                <w:sz w:val="20"/>
                <w:szCs w:val="20"/>
              </w:rPr>
            </w:pPr>
          </w:p>
        </w:tc>
      </w:tr>
    </w:tbl>
    <w:p w14:paraId="3D9FAD11" w14:textId="77777777" w:rsidR="00642170" w:rsidRPr="00A1451E" w:rsidRDefault="00642170" w:rsidP="00642170">
      <w:pPr>
        <w:spacing w:before="120" w:after="120" w:line="240" w:lineRule="auto"/>
        <w:rPr>
          <w:rFonts w:asciiTheme="minorHAnsi" w:hAnsiTheme="minorHAnsi"/>
          <w:sz w:val="20"/>
          <w:szCs w:val="20"/>
        </w:rPr>
      </w:pPr>
    </w:p>
    <w:sectPr w:rsidR="00642170" w:rsidRPr="00A1451E" w:rsidSect="0021310A">
      <w:headerReference w:type="default" r:id="rId7"/>
      <w:footerReference w:type="default" r:id="rId8"/>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449FD" w14:textId="77777777" w:rsidR="00B93DAF" w:rsidRDefault="006642B9">
      <w:pPr>
        <w:spacing w:before="0" w:after="0" w:line="240" w:lineRule="auto"/>
      </w:pPr>
      <w:r>
        <w:separator/>
      </w:r>
    </w:p>
  </w:endnote>
  <w:endnote w:type="continuationSeparator" w:id="0">
    <w:p w14:paraId="44607CBC" w14:textId="77777777" w:rsidR="00B93DAF" w:rsidRDefault="006642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40D0" w14:textId="77777777" w:rsidR="009D7E2F" w:rsidRDefault="00222604">
    <w:pPr>
      <w:pStyle w:val="Footer"/>
    </w:pPr>
  </w:p>
  <w:p w14:paraId="3DBB6D6A" w14:textId="77777777" w:rsidR="009D7E2F" w:rsidRDefault="0022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F0748" w14:textId="77777777" w:rsidR="00B93DAF" w:rsidRDefault="006642B9">
      <w:pPr>
        <w:spacing w:before="0" w:after="0" w:line="240" w:lineRule="auto"/>
      </w:pPr>
      <w:r>
        <w:separator/>
      </w:r>
    </w:p>
  </w:footnote>
  <w:footnote w:type="continuationSeparator" w:id="0">
    <w:p w14:paraId="4FB9EA02" w14:textId="77777777" w:rsidR="00B93DAF" w:rsidRDefault="006642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66DA" w14:textId="2A888D2C" w:rsidR="004A2D4E" w:rsidRPr="00AE55D2" w:rsidRDefault="004A2D4E" w:rsidP="004A2D4E">
    <w:pPr>
      <w:spacing w:before="120" w:after="120" w:line="240" w:lineRule="auto"/>
      <w:jc w:val="center"/>
      <w:rPr>
        <w:rFonts w:asciiTheme="minorHAnsi" w:hAnsiTheme="minorHAnsi" w:cstheme="minorHAnsi"/>
        <w:b/>
        <w:sz w:val="28"/>
        <w:szCs w:val="22"/>
      </w:rPr>
    </w:pPr>
    <w:bookmarkStart w:id="1" w:name="_Toc425008185"/>
    <w:bookmarkStart w:id="2" w:name="_Toc425366233"/>
    <w:bookmarkStart w:id="3" w:name="_Toc444776962"/>
    <w:r w:rsidRPr="00AE55D2">
      <w:rPr>
        <w:rFonts w:asciiTheme="minorHAnsi" w:hAnsiTheme="minorHAnsi" w:cstheme="minorHAnsi"/>
        <w:b/>
        <w:sz w:val="28"/>
        <w:szCs w:val="22"/>
      </w:rPr>
      <w:t xml:space="preserve">Probation Review </w:t>
    </w:r>
    <w:bookmarkEnd w:id="1"/>
    <w:bookmarkEnd w:id="2"/>
    <w:bookmarkEnd w:id="3"/>
    <w:r w:rsidRPr="00AE55D2">
      <w:rPr>
        <w:rFonts w:asciiTheme="minorHAnsi" w:hAnsiTheme="minorHAnsi" w:cstheme="minorHAnsi"/>
        <w:b/>
        <w:sz w:val="28"/>
        <w:szCs w:val="22"/>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711"/>
    <w:multiLevelType w:val="hybridMultilevel"/>
    <w:tmpl w:val="79449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F5574"/>
    <w:multiLevelType w:val="hybridMultilevel"/>
    <w:tmpl w:val="F4CCE936"/>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8E0BCF"/>
    <w:multiLevelType w:val="hybridMultilevel"/>
    <w:tmpl w:val="4732C38A"/>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4F1286"/>
    <w:multiLevelType w:val="hybridMultilevel"/>
    <w:tmpl w:val="89309E02"/>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7508DD"/>
    <w:multiLevelType w:val="hybridMultilevel"/>
    <w:tmpl w:val="6F58132E"/>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5629D8"/>
    <w:multiLevelType w:val="hybridMultilevel"/>
    <w:tmpl w:val="0D4A200C"/>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80624"/>
    <w:multiLevelType w:val="hybridMultilevel"/>
    <w:tmpl w:val="72F822A2"/>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3209EB"/>
    <w:multiLevelType w:val="hybridMultilevel"/>
    <w:tmpl w:val="5CA6D5BA"/>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C9311A"/>
    <w:multiLevelType w:val="hybridMultilevel"/>
    <w:tmpl w:val="D040B6D0"/>
    <w:lvl w:ilvl="0" w:tplc="00E6C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C22B0F"/>
    <w:multiLevelType w:val="hybridMultilevel"/>
    <w:tmpl w:val="3C2AAB5E"/>
    <w:lvl w:ilvl="0" w:tplc="7772B3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7"/>
  </w:num>
  <w:num w:numId="6">
    <w:abstractNumId w:val="6"/>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70"/>
    <w:rsid w:val="00222604"/>
    <w:rsid w:val="004A2D4E"/>
    <w:rsid w:val="00642170"/>
    <w:rsid w:val="006642B9"/>
    <w:rsid w:val="007F3128"/>
    <w:rsid w:val="00A1451E"/>
    <w:rsid w:val="00AE55D2"/>
    <w:rsid w:val="00B93DAF"/>
    <w:rsid w:val="00FE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480A"/>
  <w15:chartTrackingRefBased/>
  <w15:docId w15:val="{CAEB8E6B-E0B3-4202-8572-70F2244B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70"/>
    <w:pPr>
      <w:spacing w:before="260" w:after="280" w:line="360" w:lineRule="auto"/>
    </w:pPr>
    <w:rPr>
      <w:rFonts w:ascii="Arial" w:eastAsia="Times New Roman" w:hAnsi="Arial" w:cs="Arial"/>
      <w:sz w:val="24"/>
      <w:szCs w:val="24"/>
      <w:lang w:eastAsia="en-AU"/>
    </w:rPr>
  </w:style>
  <w:style w:type="paragraph" w:styleId="Heading1">
    <w:name w:val="heading 1"/>
    <w:basedOn w:val="Normal"/>
    <w:next w:val="Normal"/>
    <w:link w:val="Heading1Char"/>
    <w:uiPriority w:val="3"/>
    <w:qFormat/>
    <w:rsid w:val="00642170"/>
    <w:pPr>
      <w:keepNext/>
      <w:spacing w:before="240" w:after="24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642170"/>
    <w:rPr>
      <w:rFonts w:ascii="Arial" w:eastAsia="Times New Roman" w:hAnsi="Arial" w:cs="Arial"/>
      <w:b/>
      <w:bCs/>
      <w:kern w:val="32"/>
      <w:sz w:val="32"/>
      <w:szCs w:val="32"/>
      <w:lang w:eastAsia="en-AU"/>
    </w:rPr>
  </w:style>
  <w:style w:type="paragraph" w:styleId="Header">
    <w:name w:val="header"/>
    <w:basedOn w:val="Normal"/>
    <w:link w:val="HeaderChar"/>
    <w:uiPriority w:val="99"/>
    <w:rsid w:val="00642170"/>
    <w:pPr>
      <w:spacing w:before="0" w:after="0"/>
    </w:pPr>
    <w:rPr>
      <w:sz w:val="12"/>
    </w:rPr>
  </w:style>
  <w:style w:type="character" w:customStyle="1" w:styleId="HeaderChar">
    <w:name w:val="Header Char"/>
    <w:basedOn w:val="DefaultParagraphFont"/>
    <w:link w:val="Header"/>
    <w:uiPriority w:val="99"/>
    <w:rsid w:val="00642170"/>
    <w:rPr>
      <w:rFonts w:ascii="Arial" w:eastAsia="Times New Roman" w:hAnsi="Arial" w:cs="Arial"/>
      <w:sz w:val="12"/>
      <w:szCs w:val="24"/>
      <w:lang w:eastAsia="en-AU"/>
    </w:rPr>
  </w:style>
  <w:style w:type="paragraph" w:styleId="Footer">
    <w:name w:val="footer"/>
    <w:basedOn w:val="Normal"/>
    <w:link w:val="FooterChar"/>
    <w:uiPriority w:val="99"/>
    <w:rsid w:val="00642170"/>
    <w:pPr>
      <w:spacing w:before="0" w:after="0"/>
    </w:pPr>
    <w:rPr>
      <w:sz w:val="12"/>
    </w:rPr>
  </w:style>
  <w:style w:type="character" w:customStyle="1" w:styleId="FooterChar">
    <w:name w:val="Footer Char"/>
    <w:basedOn w:val="DefaultParagraphFont"/>
    <w:link w:val="Footer"/>
    <w:uiPriority w:val="99"/>
    <w:rsid w:val="00642170"/>
    <w:rPr>
      <w:rFonts w:ascii="Arial" w:eastAsia="Times New Roman" w:hAnsi="Arial" w:cs="Arial"/>
      <w:sz w:val="12"/>
      <w:szCs w:val="24"/>
      <w:lang w:eastAsia="en-AU"/>
    </w:rPr>
  </w:style>
  <w:style w:type="paragraph" w:styleId="ListParagraph">
    <w:name w:val="List Paragraph"/>
    <w:basedOn w:val="Normal"/>
    <w:uiPriority w:val="34"/>
    <w:qFormat/>
    <w:rsid w:val="00642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57010-A90D-4C73-A861-9FDE00B4D60C}"/>
</file>

<file path=customXml/itemProps2.xml><?xml version="1.0" encoding="utf-8"?>
<ds:datastoreItem xmlns:ds="http://schemas.openxmlformats.org/officeDocument/2006/customXml" ds:itemID="{9DA53462-C2D8-4045-9F06-9319F3F51CDA}"/>
</file>

<file path=customXml/itemProps3.xml><?xml version="1.0" encoding="utf-8"?>
<ds:datastoreItem xmlns:ds="http://schemas.openxmlformats.org/officeDocument/2006/customXml" ds:itemID="{74682509-93BC-48DC-AFCA-D26DF333DBF8}"/>
</file>

<file path=docProps/app.xml><?xml version="1.0" encoding="utf-8"?>
<Properties xmlns="http://schemas.openxmlformats.org/officeDocument/2006/extended-properties" xmlns:vt="http://schemas.openxmlformats.org/officeDocument/2006/docPropsVTypes">
  <Template>Normal</Template>
  <TotalTime>26</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O'Halloran</dc:creator>
  <cp:keywords/>
  <dc:description/>
  <cp:lastModifiedBy>Linda O’Halloran</cp:lastModifiedBy>
  <cp:revision>5</cp:revision>
  <dcterms:created xsi:type="dcterms:W3CDTF">2019-02-18T23:28:00Z</dcterms:created>
  <dcterms:modified xsi:type="dcterms:W3CDTF">2019-05-05T23:23:00Z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